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83" w:rsidRPr="00905DFB" w:rsidRDefault="00136C83" w:rsidP="00626A9E">
      <w:pPr>
        <w:jc w:val="center"/>
        <w:rPr>
          <w:rFonts w:ascii="Times New Roman" w:hAnsi="Times New Roman" w:cs="Times New Roman"/>
        </w:rPr>
      </w:pPr>
      <w:r w:rsidRPr="00905DFB">
        <w:rPr>
          <w:rFonts w:ascii="Times New Roman" w:hAnsi="Times New Roman" w:cs="Times New Roman"/>
        </w:rPr>
        <w:t>Course Enrichment and Acceleration</w:t>
      </w:r>
    </w:p>
    <w:p w:rsidR="00136C83" w:rsidRPr="00905DFB" w:rsidRDefault="00136C83" w:rsidP="00136C83">
      <w:pPr>
        <w:jc w:val="center"/>
        <w:rPr>
          <w:rFonts w:ascii="Times New Roman" w:hAnsi="Times New Roman" w:cs="Times New Roman"/>
        </w:rPr>
      </w:pPr>
    </w:p>
    <w:p w:rsidR="00650C8B" w:rsidRPr="00905DFB" w:rsidRDefault="005A55E5" w:rsidP="00521509">
      <w:pPr>
        <w:rPr>
          <w:rFonts w:ascii="Times New Roman" w:hAnsi="Times New Roman" w:cs="Times New Roman"/>
        </w:rPr>
      </w:pPr>
      <w:r w:rsidRPr="00905DFB">
        <w:rPr>
          <w:rFonts w:ascii="Times New Roman" w:hAnsi="Times New Roman" w:cs="Times New Roman"/>
          <w:b/>
        </w:rPr>
        <w:t>Course e</w:t>
      </w:r>
      <w:r w:rsidR="00136B67" w:rsidRPr="00905DFB">
        <w:rPr>
          <w:rFonts w:ascii="Times New Roman" w:hAnsi="Times New Roman" w:cs="Times New Roman"/>
          <w:b/>
        </w:rPr>
        <w:t>nrichment</w:t>
      </w:r>
      <w:r w:rsidR="00136B67" w:rsidRPr="00905DFB">
        <w:rPr>
          <w:rFonts w:ascii="Times New Roman" w:hAnsi="Times New Roman" w:cs="Times New Roman"/>
        </w:rPr>
        <w:t xml:space="preserve"> will occur when </w:t>
      </w:r>
      <w:r w:rsidR="00B80D41" w:rsidRPr="00905DFB">
        <w:rPr>
          <w:rFonts w:ascii="Times New Roman" w:hAnsi="Times New Roman" w:cs="Times New Roman"/>
        </w:rPr>
        <w:t xml:space="preserve">a </w:t>
      </w:r>
      <w:r w:rsidR="00136B67" w:rsidRPr="00905DFB">
        <w:rPr>
          <w:rFonts w:ascii="Times New Roman" w:hAnsi="Times New Roman" w:cs="Times New Roman"/>
        </w:rPr>
        <w:t xml:space="preserve">student </w:t>
      </w:r>
      <w:r w:rsidR="008D5CAC" w:rsidRPr="00905DFB">
        <w:rPr>
          <w:rFonts w:ascii="Times New Roman" w:hAnsi="Times New Roman" w:cs="Times New Roman"/>
        </w:rPr>
        <w:t xml:space="preserve">demonstrates achievement, performance or expertise </w:t>
      </w:r>
      <w:r w:rsidRPr="00905DFB">
        <w:rPr>
          <w:rFonts w:ascii="Times New Roman" w:hAnsi="Times New Roman" w:cs="Times New Roman"/>
        </w:rPr>
        <w:t xml:space="preserve">above one whole grade level </w:t>
      </w:r>
      <w:r w:rsidR="008D5CAC" w:rsidRPr="00905DFB">
        <w:rPr>
          <w:rFonts w:ascii="Times New Roman" w:hAnsi="Times New Roman" w:cs="Times New Roman"/>
        </w:rPr>
        <w:t>in one or more academic areas</w:t>
      </w:r>
      <w:r w:rsidRPr="00905DFB">
        <w:rPr>
          <w:rFonts w:ascii="Times New Roman" w:hAnsi="Times New Roman" w:cs="Times New Roman"/>
        </w:rPr>
        <w:t xml:space="preserve">. Course enrichment </w:t>
      </w:r>
      <w:r w:rsidR="00136C83" w:rsidRPr="00905DFB">
        <w:rPr>
          <w:rFonts w:ascii="Times New Roman" w:hAnsi="Times New Roman" w:cs="Times New Roman"/>
        </w:rPr>
        <w:t>will include</w:t>
      </w:r>
      <w:r w:rsidR="00CB28A0" w:rsidRPr="00905DFB">
        <w:rPr>
          <w:rFonts w:ascii="Times New Roman" w:hAnsi="Times New Roman" w:cs="Times New Roman"/>
        </w:rPr>
        <w:t xml:space="preserve"> </w:t>
      </w:r>
      <w:r w:rsidR="00650C8B" w:rsidRPr="00905DFB">
        <w:rPr>
          <w:rFonts w:ascii="Times New Roman" w:hAnsi="Times New Roman" w:cs="Times New Roman"/>
        </w:rPr>
        <w:t>in-depth learning experiences that provide interaction with new ideas, skills, and topics that enhance the grade level curriculum. The</w:t>
      </w:r>
      <w:bookmarkStart w:id="0" w:name="_GoBack"/>
      <w:bookmarkEnd w:id="0"/>
      <w:r w:rsidR="00650C8B" w:rsidRPr="00905DFB">
        <w:rPr>
          <w:rFonts w:ascii="Times New Roman" w:hAnsi="Times New Roman" w:cs="Times New Roman"/>
        </w:rPr>
        <w:t xml:space="preserve">se experiences are based upon the student’s </w:t>
      </w:r>
      <w:r w:rsidR="006937A1" w:rsidRPr="00905DFB">
        <w:rPr>
          <w:rFonts w:ascii="Times New Roman" w:hAnsi="Times New Roman" w:cs="Times New Roman"/>
        </w:rPr>
        <w:t xml:space="preserve">identified </w:t>
      </w:r>
      <w:r w:rsidR="00650C8B" w:rsidRPr="00905DFB">
        <w:rPr>
          <w:rFonts w:ascii="Times New Roman" w:hAnsi="Times New Roman" w:cs="Times New Roman"/>
        </w:rPr>
        <w:t xml:space="preserve">strengths, </w:t>
      </w:r>
      <w:r w:rsidR="00136C83" w:rsidRPr="00905DFB">
        <w:rPr>
          <w:rFonts w:ascii="Times New Roman" w:hAnsi="Times New Roman" w:cs="Times New Roman"/>
        </w:rPr>
        <w:t>int</w:t>
      </w:r>
      <w:r w:rsidR="006937A1" w:rsidRPr="00905DFB">
        <w:rPr>
          <w:rFonts w:ascii="Times New Roman" w:hAnsi="Times New Roman" w:cs="Times New Roman"/>
        </w:rPr>
        <w:t>erests, and academic needs.</w:t>
      </w:r>
    </w:p>
    <w:p w:rsidR="006937A1" w:rsidRPr="00905DFB" w:rsidRDefault="006937A1" w:rsidP="00521509">
      <w:pPr>
        <w:rPr>
          <w:rFonts w:ascii="Times New Roman" w:hAnsi="Times New Roman" w:cs="Times New Roman"/>
        </w:rPr>
      </w:pPr>
    </w:p>
    <w:p w:rsidR="00136C83" w:rsidRPr="00905DFB" w:rsidRDefault="00136C83" w:rsidP="00521509">
      <w:pPr>
        <w:rPr>
          <w:rFonts w:ascii="Times New Roman" w:hAnsi="Times New Roman" w:cs="Times New Roman"/>
        </w:rPr>
      </w:pPr>
      <w:r w:rsidRPr="00905DFB">
        <w:rPr>
          <w:rFonts w:ascii="Times New Roman" w:hAnsi="Times New Roman" w:cs="Times New Roman"/>
          <w:b/>
        </w:rPr>
        <w:t>Acceleration</w:t>
      </w:r>
      <w:r w:rsidR="00F6362F" w:rsidRPr="00905DFB">
        <w:rPr>
          <w:rFonts w:ascii="Times New Roman" w:hAnsi="Times New Roman" w:cs="Times New Roman"/>
        </w:rPr>
        <w:t xml:space="preserve"> </w:t>
      </w:r>
      <w:r w:rsidR="005558BE" w:rsidRPr="00905DFB">
        <w:rPr>
          <w:rFonts w:ascii="Times New Roman" w:hAnsi="Times New Roman" w:cs="Times New Roman"/>
        </w:rPr>
        <w:t xml:space="preserve">may occur two different </w:t>
      </w:r>
      <w:r w:rsidR="00BC1329">
        <w:rPr>
          <w:rFonts w:ascii="Times New Roman" w:hAnsi="Times New Roman" w:cs="Times New Roman"/>
        </w:rPr>
        <w:t>ways:</w:t>
      </w:r>
      <w:r w:rsidR="00894D6E" w:rsidRPr="00905DFB">
        <w:rPr>
          <w:rFonts w:ascii="Times New Roman" w:hAnsi="Times New Roman" w:cs="Times New Roman"/>
        </w:rPr>
        <w:t xml:space="preserve"> single-subject </w:t>
      </w:r>
      <w:r w:rsidR="00BC1329">
        <w:rPr>
          <w:rFonts w:ascii="Times New Roman" w:hAnsi="Times New Roman" w:cs="Times New Roman"/>
        </w:rPr>
        <w:t>acceleration or year-of-</w:t>
      </w:r>
      <w:r w:rsidR="005558BE" w:rsidRPr="00905DFB">
        <w:rPr>
          <w:rFonts w:ascii="Times New Roman" w:hAnsi="Times New Roman" w:cs="Times New Roman"/>
        </w:rPr>
        <w:t xml:space="preserve">grade promotion. </w:t>
      </w:r>
    </w:p>
    <w:p w:rsidR="00523444" w:rsidRPr="00905DFB" w:rsidRDefault="00523444" w:rsidP="00521509">
      <w:pPr>
        <w:rPr>
          <w:rFonts w:ascii="Times New Roman" w:hAnsi="Times New Roman" w:cs="Times New Roman"/>
        </w:rPr>
      </w:pPr>
    </w:p>
    <w:p w:rsidR="000905C8" w:rsidRPr="00905DFB" w:rsidRDefault="00894D6E" w:rsidP="00521509">
      <w:pPr>
        <w:rPr>
          <w:rFonts w:ascii="Times New Roman" w:hAnsi="Times New Roman" w:cs="Times New Roman"/>
        </w:rPr>
      </w:pPr>
      <w:r w:rsidRPr="00905DFB">
        <w:rPr>
          <w:rFonts w:ascii="Times New Roman" w:hAnsi="Times New Roman" w:cs="Times New Roman"/>
        </w:rPr>
        <w:t xml:space="preserve">Single-subject </w:t>
      </w:r>
      <w:r w:rsidR="005558BE" w:rsidRPr="00905DFB">
        <w:rPr>
          <w:rFonts w:ascii="Times New Roman" w:hAnsi="Times New Roman" w:cs="Times New Roman"/>
        </w:rPr>
        <w:t xml:space="preserve">acceleration will occur when a student demonstrates </w:t>
      </w:r>
      <w:r w:rsidR="00BC1329">
        <w:rPr>
          <w:rFonts w:ascii="Times New Roman" w:hAnsi="Times New Roman" w:cs="Times New Roman"/>
        </w:rPr>
        <w:t>two years above mastery in his/her</w:t>
      </w:r>
      <w:r w:rsidR="005558BE" w:rsidRPr="00905DFB">
        <w:rPr>
          <w:rFonts w:ascii="Times New Roman" w:hAnsi="Times New Roman" w:cs="Times New Roman"/>
        </w:rPr>
        <w:t xml:space="preserve"> current grade level Language Arts</w:t>
      </w:r>
      <w:r w:rsidR="00843DB4" w:rsidRPr="00905DFB">
        <w:rPr>
          <w:rFonts w:ascii="Times New Roman" w:hAnsi="Times New Roman" w:cs="Times New Roman"/>
        </w:rPr>
        <w:t>/Reading or Mathematics course. If a st</w:t>
      </w:r>
      <w:r w:rsidR="00054488" w:rsidRPr="00905DFB">
        <w:rPr>
          <w:rFonts w:ascii="Times New Roman" w:hAnsi="Times New Roman" w:cs="Times New Roman"/>
        </w:rPr>
        <w:t xml:space="preserve">udent is recommended for single-subject </w:t>
      </w:r>
      <w:r w:rsidR="00843DB4" w:rsidRPr="00905DFB">
        <w:rPr>
          <w:rFonts w:ascii="Times New Roman" w:hAnsi="Times New Roman" w:cs="Times New Roman"/>
        </w:rPr>
        <w:t>acceleration, compr</w:t>
      </w:r>
      <w:r w:rsidR="00523444" w:rsidRPr="00905DFB">
        <w:rPr>
          <w:rFonts w:ascii="Times New Roman" w:hAnsi="Times New Roman" w:cs="Times New Roman"/>
        </w:rPr>
        <w:t>ehensive data</w:t>
      </w:r>
      <w:r w:rsidR="005F6A2C" w:rsidRPr="00905DFB">
        <w:rPr>
          <w:rFonts w:ascii="Times New Roman" w:hAnsi="Times New Roman" w:cs="Times New Roman"/>
        </w:rPr>
        <w:t xml:space="preserve"> and teacher/parent input will be collected. An observation by the building’s guidance counselor will also be conducted to determine the </w:t>
      </w:r>
      <w:r w:rsidR="00103C5F" w:rsidRPr="00905DFB">
        <w:rPr>
          <w:rFonts w:ascii="Times New Roman" w:hAnsi="Times New Roman" w:cs="Times New Roman"/>
        </w:rPr>
        <w:t>student’s emotional and social readiness</w:t>
      </w:r>
      <w:r w:rsidR="005F6A2C" w:rsidRPr="00905DFB">
        <w:rPr>
          <w:rFonts w:ascii="Times New Roman" w:hAnsi="Times New Roman" w:cs="Times New Roman"/>
        </w:rPr>
        <w:t xml:space="preserve"> for acceleration. </w:t>
      </w:r>
    </w:p>
    <w:p w:rsidR="000905C8" w:rsidRPr="00905DFB" w:rsidRDefault="000905C8" w:rsidP="00521509">
      <w:pPr>
        <w:rPr>
          <w:rFonts w:ascii="Times New Roman" w:hAnsi="Times New Roman" w:cs="Times New Roman"/>
        </w:rPr>
      </w:pPr>
    </w:p>
    <w:p w:rsidR="00103C5F" w:rsidRPr="00905DFB" w:rsidRDefault="00BC1329" w:rsidP="00136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Year-of-</w:t>
      </w:r>
      <w:r w:rsidR="00136B67" w:rsidRPr="00905DFB">
        <w:rPr>
          <w:rFonts w:ascii="Times New Roman" w:hAnsi="Times New Roman" w:cs="Times New Roman"/>
        </w:rPr>
        <w:t>grade promotion</w:t>
      </w:r>
      <w:r w:rsidR="00103C5F" w:rsidRPr="00905DFB">
        <w:rPr>
          <w:rFonts w:ascii="Times New Roman" w:hAnsi="Times New Roman" w:cs="Times New Roman"/>
        </w:rPr>
        <w:t xml:space="preserve"> will</w:t>
      </w:r>
      <w:r w:rsidR="00136B67" w:rsidRPr="00905DFB">
        <w:rPr>
          <w:rFonts w:ascii="Times New Roman" w:hAnsi="Times New Roman" w:cs="Times New Roman"/>
        </w:rPr>
        <w:t xml:space="preserve"> occur </w:t>
      </w:r>
      <w:r w:rsidR="00103C5F" w:rsidRPr="00905DFB">
        <w:rPr>
          <w:rFonts w:ascii="Times New Roman" w:hAnsi="Times New Roman" w:cs="Times New Roman"/>
        </w:rPr>
        <w:t>when a student demonstrates two yea</w:t>
      </w:r>
      <w:r>
        <w:rPr>
          <w:rFonts w:ascii="Times New Roman" w:hAnsi="Times New Roman" w:cs="Times New Roman"/>
        </w:rPr>
        <w:t>rs above mastery in all of his/her</w:t>
      </w:r>
      <w:r w:rsidR="00103C5F" w:rsidRPr="00905DFB">
        <w:rPr>
          <w:rFonts w:ascii="Times New Roman" w:hAnsi="Times New Roman" w:cs="Times New Roman"/>
        </w:rPr>
        <w:t xml:space="preserve"> current grade level courses. </w:t>
      </w:r>
      <w:r w:rsidR="005F6A2C" w:rsidRPr="00905DFB">
        <w:rPr>
          <w:rFonts w:ascii="Times New Roman" w:hAnsi="Times New Roman" w:cs="Times New Roman"/>
        </w:rPr>
        <w:t xml:space="preserve">If a </w:t>
      </w:r>
      <w:r>
        <w:rPr>
          <w:rFonts w:ascii="Times New Roman" w:hAnsi="Times New Roman" w:cs="Times New Roman"/>
        </w:rPr>
        <w:t>student is recommended for year-of-</w:t>
      </w:r>
      <w:r w:rsidR="005F6A2C" w:rsidRPr="00905DFB">
        <w:rPr>
          <w:rFonts w:ascii="Times New Roman" w:hAnsi="Times New Roman" w:cs="Times New Roman"/>
        </w:rPr>
        <w:t xml:space="preserve">grade promotion, a </w:t>
      </w:r>
      <w:r w:rsidR="002227DA" w:rsidRPr="00BC1329">
        <w:rPr>
          <w:rFonts w:ascii="Times New Roman" w:hAnsi="Times New Roman" w:cs="Times New Roman"/>
          <w:i/>
        </w:rPr>
        <w:t>P</w:t>
      </w:r>
      <w:r w:rsidR="005F6A2C" w:rsidRPr="00BC1329">
        <w:rPr>
          <w:rFonts w:ascii="Times New Roman" w:hAnsi="Times New Roman" w:cs="Times New Roman"/>
          <w:i/>
        </w:rPr>
        <w:t xml:space="preserve">ermission to </w:t>
      </w:r>
      <w:r w:rsidR="002227DA" w:rsidRPr="00BC1329">
        <w:rPr>
          <w:rFonts w:ascii="Times New Roman" w:hAnsi="Times New Roman" w:cs="Times New Roman"/>
          <w:i/>
        </w:rPr>
        <w:t>E</w:t>
      </w:r>
      <w:r w:rsidR="005F6A2C" w:rsidRPr="00BC1329">
        <w:rPr>
          <w:rFonts w:ascii="Times New Roman" w:hAnsi="Times New Roman" w:cs="Times New Roman"/>
          <w:i/>
        </w:rPr>
        <w:t>valuate</w:t>
      </w:r>
      <w:r w:rsidR="002227DA" w:rsidRPr="00BC1329">
        <w:rPr>
          <w:rFonts w:ascii="Times New Roman" w:hAnsi="Times New Roman" w:cs="Times New Roman"/>
          <w:i/>
        </w:rPr>
        <w:t xml:space="preserve"> for Gifted S</w:t>
      </w:r>
      <w:r w:rsidR="005F6A2C" w:rsidRPr="00BC1329">
        <w:rPr>
          <w:rFonts w:ascii="Times New Roman" w:hAnsi="Times New Roman" w:cs="Times New Roman"/>
          <w:i/>
        </w:rPr>
        <w:t>ervices</w:t>
      </w:r>
      <w:r w:rsidR="005F6A2C" w:rsidRPr="00905D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form </w:t>
      </w:r>
      <w:r w:rsidR="002227DA" w:rsidRPr="00905DFB">
        <w:rPr>
          <w:rFonts w:ascii="Times New Roman" w:hAnsi="Times New Roman" w:cs="Times New Roman"/>
        </w:rPr>
        <w:t xml:space="preserve">or a </w:t>
      </w:r>
      <w:r w:rsidR="002227DA" w:rsidRPr="00BC1329">
        <w:rPr>
          <w:rFonts w:ascii="Times New Roman" w:hAnsi="Times New Roman" w:cs="Times New Roman"/>
          <w:i/>
        </w:rPr>
        <w:t>P</w:t>
      </w:r>
      <w:r w:rsidR="005F6A2C" w:rsidRPr="00BC1329">
        <w:rPr>
          <w:rFonts w:ascii="Times New Roman" w:hAnsi="Times New Roman" w:cs="Times New Roman"/>
          <w:i/>
        </w:rPr>
        <w:t xml:space="preserve">ermission to </w:t>
      </w:r>
      <w:r w:rsidR="002227DA" w:rsidRPr="00BC1329">
        <w:rPr>
          <w:rFonts w:ascii="Times New Roman" w:hAnsi="Times New Roman" w:cs="Times New Roman"/>
          <w:i/>
        </w:rPr>
        <w:t>R</w:t>
      </w:r>
      <w:r w:rsidR="005F6A2C" w:rsidRPr="00BC1329">
        <w:rPr>
          <w:rFonts w:ascii="Times New Roman" w:hAnsi="Times New Roman" w:cs="Times New Roman"/>
          <w:i/>
        </w:rPr>
        <w:t>e</w:t>
      </w:r>
      <w:r w:rsidR="002227DA" w:rsidRPr="00BC1329">
        <w:rPr>
          <w:rFonts w:ascii="Times New Roman" w:hAnsi="Times New Roman" w:cs="Times New Roman"/>
          <w:i/>
        </w:rPr>
        <w:t xml:space="preserve">evaluate </w:t>
      </w:r>
      <w:r>
        <w:rPr>
          <w:rFonts w:ascii="Times New Roman" w:hAnsi="Times New Roman" w:cs="Times New Roman"/>
        </w:rPr>
        <w:t xml:space="preserve">form </w:t>
      </w:r>
      <w:r w:rsidR="002227DA" w:rsidRPr="00905DFB">
        <w:rPr>
          <w:rFonts w:ascii="Times New Roman" w:hAnsi="Times New Roman" w:cs="Times New Roman"/>
        </w:rPr>
        <w:t>will be issued by the School P</w:t>
      </w:r>
      <w:r w:rsidR="005F6A2C" w:rsidRPr="00905DFB">
        <w:rPr>
          <w:rFonts w:ascii="Times New Roman" w:hAnsi="Times New Roman" w:cs="Times New Roman"/>
        </w:rPr>
        <w:t xml:space="preserve">sychologist. </w:t>
      </w:r>
    </w:p>
    <w:p w:rsidR="002D2E05" w:rsidRPr="00905DFB" w:rsidRDefault="002D2E05" w:rsidP="00521509">
      <w:pPr>
        <w:rPr>
          <w:rFonts w:ascii="Times New Roman" w:hAnsi="Times New Roman" w:cs="Times New Roman"/>
        </w:rPr>
      </w:pPr>
    </w:p>
    <w:p w:rsidR="00521509" w:rsidRPr="00905DFB" w:rsidRDefault="002227DA" w:rsidP="00521509">
      <w:pPr>
        <w:rPr>
          <w:rFonts w:ascii="Times New Roman" w:hAnsi="Times New Roman" w:cs="Times New Roman"/>
        </w:rPr>
      </w:pPr>
      <w:r w:rsidRPr="00905DFB">
        <w:rPr>
          <w:rFonts w:ascii="Times New Roman" w:hAnsi="Times New Roman" w:cs="Times New Roman"/>
        </w:rPr>
        <w:t xml:space="preserve">If </w:t>
      </w:r>
      <w:r w:rsidR="00626A9E" w:rsidRPr="00905DFB">
        <w:rPr>
          <w:rFonts w:ascii="Times New Roman" w:hAnsi="Times New Roman" w:cs="Times New Roman"/>
        </w:rPr>
        <w:t xml:space="preserve">a student is </w:t>
      </w:r>
      <w:r w:rsidRPr="00905DFB">
        <w:rPr>
          <w:rFonts w:ascii="Times New Roman" w:hAnsi="Times New Roman" w:cs="Times New Roman"/>
        </w:rPr>
        <w:t xml:space="preserve">recommended for acceleration, </w:t>
      </w:r>
      <w:r w:rsidR="001D1BE0" w:rsidRPr="00905DFB">
        <w:rPr>
          <w:rFonts w:ascii="Times New Roman" w:hAnsi="Times New Roman" w:cs="Times New Roman"/>
        </w:rPr>
        <w:t>the following</w:t>
      </w:r>
      <w:r w:rsidRPr="00905DFB">
        <w:rPr>
          <w:rFonts w:ascii="Times New Roman" w:hAnsi="Times New Roman" w:cs="Times New Roman"/>
        </w:rPr>
        <w:t xml:space="preserve"> is the list </w:t>
      </w:r>
      <w:r w:rsidR="0000164B" w:rsidRPr="00905DFB">
        <w:rPr>
          <w:rFonts w:ascii="Times New Roman" w:hAnsi="Times New Roman" w:cs="Times New Roman"/>
        </w:rPr>
        <w:t xml:space="preserve">of </w:t>
      </w:r>
      <w:r w:rsidR="001C0431" w:rsidRPr="00905DFB">
        <w:rPr>
          <w:rFonts w:ascii="Times New Roman" w:hAnsi="Times New Roman" w:cs="Times New Roman"/>
        </w:rPr>
        <w:t xml:space="preserve">data and information </w:t>
      </w:r>
      <w:r w:rsidRPr="00905DFB">
        <w:rPr>
          <w:rFonts w:ascii="Times New Roman" w:hAnsi="Times New Roman" w:cs="Times New Roman"/>
        </w:rPr>
        <w:t xml:space="preserve">that </w:t>
      </w:r>
      <w:r w:rsidR="0000164B" w:rsidRPr="00905DFB">
        <w:rPr>
          <w:rFonts w:ascii="Times New Roman" w:hAnsi="Times New Roman" w:cs="Times New Roman"/>
        </w:rPr>
        <w:t xml:space="preserve">will be collected and reviewed by </w:t>
      </w:r>
      <w:r w:rsidR="001C0431" w:rsidRPr="00905DFB">
        <w:rPr>
          <w:rFonts w:ascii="Times New Roman" w:hAnsi="Times New Roman" w:cs="Times New Roman"/>
        </w:rPr>
        <w:t>an acceleration c</w:t>
      </w:r>
      <w:r w:rsidR="0019742F" w:rsidRPr="00905DFB">
        <w:rPr>
          <w:rFonts w:ascii="Times New Roman" w:hAnsi="Times New Roman" w:cs="Times New Roman"/>
        </w:rPr>
        <w:t>ommittee:</w:t>
      </w:r>
      <w:r w:rsidR="001D1BE0" w:rsidRPr="00905DFB">
        <w:rPr>
          <w:rFonts w:ascii="Times New Roman" w:hAnsi="Times New Roman" w:cs="Times New Roman"/>
        </w:rPr>
        <w:t xml:space="preserve"> </w:t>
      </w:r>
    </w:p>
    <w:p w:rsidR="002227DA" w:rsidRPr="00905DFB" w:rsidRDefault="002227DA" w:rsidP="0052150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2227DA" w:rsidRPr="00905DFB" w:rsidTr="002227DA">
        <w:tc>
          <w:tcPr>
            <w:tcW w:w="3116" w:type="dxa"/>
          </w:tcPr>
          <w:p w:rsidR="002227DA" w:rsidRPr="00905DFB" w:rsidRDefault="002227DA" w:rsidP="00222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DFB">
              <w:rPr>
                <w:rFonts w:ascii="Times New Roman" w:hAnsi="Times New Roman" w:cs="Times New Roman"/>
                <w:b/>
              </w:rPr>
              <w:t>Measurement</w:t>
            </w:r>
          </w:p>
        </w:tc>
        <w:tc>
          <w:tcPr>
            <w:tcW w:w="3117" w:type="dxa"/>
          </w:tcPr>
          <w:p w:rsidR="002227DA" w:rsidRPr="00905DFB" w:rsidRDefault="002227DA" w:rsidP="00222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DFB">
              <w:rPr>
                <w:rFonts w:ascii="Times New Roman" w:hAnsi="Times New Roman" w:cs="Times New Roman"/>
                <w:b/>
              </w:rPr>
              <w:t>Benchmark for Acceleration</w:t>
            </w:r>
          </w:p>
        </w:tc>
        <w:tc>
          <w:tcPr>
            <w:tcW w:w="3117" w:type="dxa"/>
          </w:tcPr>
          <w:p w:rsidR="002227DA" w:rsidRPr="00905DFB" w:rsidRDefault="002227DA" w:rsidP="00222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DFB">
              <w:rPr>
                <w:rFonts w:ascii="Times New Roman" w:hAnsi="Times New Roman" w:cs="Times New Roman"/>
                <w:b/>
              </w:rPr>
              <w:t>Grade Level Administered</w:t>
            </w:r>
          </w:p>
        </w:tc>
      </w:tr>
      <w:tr w:rsidR="002227DA" w:rsidRPr="00905DFB" w:rsidTr="002227DA">
        <w:tc>
          <w:tcPr>
            <w:tcW w:w="3116" w:type="dxa"/>
          </w:tcPr>
          <w:p w:rsidR="002227DA" w:rsidRPr="00905DFB" w:rsidRDefault="002227DA" w:rsidP="00521509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>Current grade level teacher input</w:t>
            </w:r>
          </w:p>
        </w:tc>
        <w:tc>
          <w:tcPr>
            <w:tcW w:w="3117" w:type="dxa"/>
          </w:tcPr>
          <w:p w:rsidR="002227DA" w:rsidRPr="00905DFB" w:rsidRDefault="002227DA" w:rsidP="002227DA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>Teacher recommendation</w:t>
            </w:r>
          </w:p>
        </w:tc>
        <w:tc>
          <w:tcPr>
            <w:tcW w:w="3117" w:type="dxa"/>
          </w:tcPr>
          <w:p w:rsidR="002227DA" w:rsidRPr="00905DFB" w:rsidRDefault="002227DA" w:rsidP="00521509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 xml:space="preserve">Grades 2 – 11 </w:t>
            </w:r>
          </w:p>
        </w:tc>
      </w:tr>
      <w:tr w:rsidR="002227DA" w:rsidRPr="00905DFB" w:rsidTr="002227DA">
        <w:tc>
          <w:tcPr>
            <w:tcW w:w="3116" w:type="dxa"/>
          </w:tcPr>
          <w:p w:rsidR="002227DA" w:rsidRPr="00905DFB" w:rsidRDefault="002227DA" w:rsidP="00521509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>Observation by building guidance counselor</w:t>
            </w:r>
          </w:p>
        </w:tc>
        <w:tc>
          <w:tcPr>
            <w:tcW w:w="3117" w:type="dxa"/>
          </w:tcPr>
          <w:p w:rsidR="002227DA" w:rsidRPr="00905DFB" w:rsidRDefault="00626A9E" w:rsidP="00521509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>Guidance c</w:t>
            </w:r>
            <w:r w:rsidR="002227DA" w:rsidRPr="00905DFB">
              <w:rPr>
                <w:rFonts w:ascii="Times New Roman" w:hAnsi="Times New Roman" w:cs="Times New Roman"/>
              </w:rPr>
              <w:t>ounselor</w:t>
            </w:r>
            <w:r w:rsidRPr="00905DFB">
              <w:rPr>
                <w:rFonts w:ascii="Times New Roman" w:hAnsi="Times New Roman" w:cs="Times New Roman"/>
              </w:rPr>
              <w:t xml:space="preserve"> </w:t>
            </w:r>
            <w:r w:rsidR="002227DA" w:rsidRPr="00905DFB">
              <w:rPr>
                <w:rFonts w:ascii="Times New Roman" w:hAnsi="Times New Roman" w:cs="Times New Roman"/>
              </w:rPr>
              <w:t>recommendation</w:t>
            </w:r>
          </w:p>
        </w:tc>
        <w:tc>
          <w:tcPr>
            <w:tcW w:w="3117" w:type="dxa"/>
          </w:tcPr>
          <w:p w:rsidR="002227DA" w:rsidRPr="00905DFB" w:rsidRDefault="002227DA" w:rsidP="00521509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>Grades 2 – 11</w:t>
            </w:r>
          </w:p>
        </w:tc>
      </w:tr>
      <w:tr w:rsidR="002227DA" w:rsidRPr="00905DFB" w:rsidTr="002227DA">
        <w:tc>
          <w:tcPr>
            <w:tcW w:w="3116" w:type="dxa"/>
          </w:tcPr>
          <w:p w:rsidR="002227DA" w:rsidRPr="00905DFB" w:rsidRDefault="00626A9E" w:rsidP="002227DA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 xml:space="preserve">Current </w:t>
            </w:r>
            <w:r w:rsidR="002227DA" w:rsidRPr="00905DFB">
              <w:rPr>
                <w:rFonts w:ascii="Times New Roman" w:hAnsi="Times New Roman" w:cs="Times New Roman"/>
              </w:rPr>
              <w:t>Grades</w:t>
            </w:r>
          </w:p>
        </w:tc>
        <w:tc>
          <w:tcPr>
            <w:tcW w:w="3117" w:type="dxa"/>
          </w:tcPr>
          <w:p w:rsidR="002227DA" w:rsidRPr="00905DFB" w:rsidRDefault="002227DA" w:rsidP="002227DA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 xml:space="preserve">98% or higher in core course(s) </w:t>
            </w:r>
          </w:p>
        </w:tc>
        <w:tc>
          <w:tcPr>
            <w:tcW w:w="3117" w:type="dxa"/>
          </w:tcPr>
          <w:p w:rsidR="002227DA" w:rsidRPr="00905DFB" w:rsidRDefault="002227DA" w:rsidP="00521509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>Grades 2 – 11</w:t>
            </w:r>
          </w:p>
        </w:tc>
      </w:tr>
      <w:tr w:rsidR="002227DA" w:rsidRPr="00905DFB" w:rsidTr="008662A4">
        <w:trPr>
          <w:trHeight w:val="539"/>
        </w:trPr>
        <w:tc>
          <w:tcPr>
            <w:tcW w:w="3116" w:type="dxa"/>
          </w:tcPr>
          <w:p w:rsidR="002227DA" w:rsidRPr="00905DFB" w:rsidRDefault="002227DA" w:rsidP="002227DA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 xml:space="preserve">Achievement Test Results </w:t>
            </w:r>
          </w:p>
        </w:tc>
        <w:tc>
          <w:tcPr>
            <w:tcW w:w="3117" w:type="dxa"/>
          </w:tcPr>
          <w:p w:rsidR="002227DA" w:rsidRPr="00905DFB" w:rsidRDefault="002227DA" w:rsidP="002227DA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 xml:space="preserve">At least two years above current grade level </w:t>
            </w:r>
          </w:p>
        </w:tc>
        <w:tc>
          <w:tcPr>
            <w:tcW w:w="3117" w:type="dxa"/>
          </w:tcPr>
          <w:p w:rsidR="002227DA" w:rsidRPr="00905DFB" w:rsidRDefault="002227DA" w:rsidP="00521509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 xml:space="preserve">Grades 2, </w:t>
            </w:r>
            <w:r w:rsidR="008662A4" w:rsidRPr="00905DFB">
              <w:rPr>
                <w:rFonts w:ascii="Times New Roman" w:hAnsi="Times New Roman" w:cs="Times New Roman"/>
              </w:rPr>
              <w:t xml:space="preserve">3, </w:t>
            </w:r>
            <w:r w:rsidRPr="00905DFB">
              <w:rPr>
                <w:rFonts w:ascii="Times New Roman" w:hAnsi="Times New Roman" w:cs="Times New Roman"/>
              </w:rPr>
              <w:t xml:space="preserve">4, 5, </w:t>
            </w:r>
            <w:r w:rsidR="008662A4" w:rsidRPr="00905DFB">
              <w:rPr>
                <w:rFonts w:ascii="Times New Roman" w:hAnsi="Times New Roman" w:cs="Times New Roman"/>
              </w:rPr>
              <w:t xml:space="preserve">6, </w:t>
            </w:r>
            <w:r w:rsidRPr="00905DFB">
              <w:rPr>
                <w:rFonts w:ascii="Times New Roman" w:hAnsi="Times New Roman" w:cs="Times New Roman"/>
              </w:rPr>
              <w:t>7</w:t>
            </w:r>
            <w:r w:rsidR="008662A4" w:rsidRPr="00905DFB">
              <w:rPr>
                <w:rFonts w:ascii="Times New Roman" w:hAnsi="Times New Roman" w:cs="Times New Roman"/>
              </w:rPr>
              <w:t>,</w:t>
            </w:r>
            <w:r w:rsidRPr="00905DFB">
              <w:rPr>
                <w:rFonts w:ascii="Times New Roman" w:hAnsi="Times New Roman" w:cs="Times New Roman"/>
              </w:rPr>
              <w:t xml:space="preserve"> or 8 </w:t>
            </w:r>
          </w:p>
        </w:tc>
      </w:tr>
      <w:tr w:rsidR="008662A4" w:rsidRPr="00905DFB" w:rsidTr="002227DA">
        <w:tc>
          <w:tcPr>
            <w:tcW w:w="3116" w:type="dxa"/>
          </w:tcPr>
          <w:p w:rsidR="008662A4" w:rsidRPr="00905DFB" w:rsidRDefault="008662A4" w:rsidP="002227DA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>Curriculum Based Assessments</w:t>
            </w:r>
          </w:p>
          <w:p w:rsidR="008662A4" w:rsidRPr="00905DFB" w:rsidRDefault="008662A4" w:rsidP="008662A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>Benchmarks</w:t>
            </w:r>
          </w:p>
          <w:p w:rsidR="008662A4" w:rsidRPr="00905DFB" w:rsidRDefault="00626A9E" w:rsidP="00626A9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>End of the year test</w:t>
            </w:r>
            <w:r w:rsidR="008662A4" w:rsidRPr="00905D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7" w:type="dxa"/>
          </w:tcPr>
          <w:p w:rsidR="00626A9E" w:rsidRPr="00905DFB" w:rsidRDefault="00626A9E" w:rsidP="002227DA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>At least two years above</w:t>
            </w:r>
            <w:r w:rsidR="008662A4" w:rsidRPr="00905DFB">
              <w:rPr>
                <w:rFonts w:ascii="Times New Roman" w:hAnsi="Times New Roman" w:cs="Times New Roman"/>
              </w:rPr>
              <w:t xml:space="preserve"> current grade level </w:t>
            </w:r>
            <w:r w:rsidRPr="00905DFB">
              <w:rPr>
                <w:rFonts w:ascii="Times New Roman" w:hAnsi="Times New Roman" w:cs="Times New Roman"/>
              </w:rPr>
              <w:t>and passing score on end of the year assessment</w:t>
            </w:r>
            <w:r w:rsidR="00DC2395" w:rsidRPr="00905DFB">
              <w:rPr>
                <w:rFonts w:ascii="Times New Roman" w:hAnsi="Times New Roman" w:cs="Times New Roman"/>
              </w:rPr>
              <w:t>(s)</w:t>
            </w:r>
            <w:r w:rsidRPr="00905D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7" w:type="dxa"/>
          </w:tcPr>
          <w:p w:rsidR="008662A4" w:rsidRPr="00905DFB" w:rsidRDefault="008662A4" w:rsidP="00DC2395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>Grades 2</w:t>
            </w:r>
            <w:r w:rsidR="00DC2395" w:rsidRPr="00905DFB">
              <w:rPr>
                <w:rFonts w:ascii="Times New Roman" w:hAnsi="Times New Roman" w:cs="Times New Roman"/>
              </w:rPr>
              <w:t xml:space="preserve"> – 11 </w:t>
            </w:r>
          </w:p>
        </w:tc>
      </w:tr>
      <w:tr w:rsidR="008662A4" w:rsidRPr="00905DFB" w:rsidTr="002227DA">
        <w:tc>
          <w:tcPr>
            <w:tcW w:w="3116" w:type="dxa"/>
          </w:tcPr>
          <w:p w:rsidR="008662A4" w:rsidRPr="00905DFB" w:rsidRDefault="008662A4" w:rsidP="002227DA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>Pennsylvania System of School Assessment (PSSA)</w:t>
            </w:r>
          </w:p>
        </w:tc>
        <w:tc>
          <w:tcPr>
            <w:tcW w:w="3117" w:type="dxa"/>
          </w:tcPr>
          <w:p w:rsidR="008662A4" w:rsidRPr="00905DFB" w:rsidRDefault="008662A4" w:rsidP="002227DA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>97</w:t>
            </w:r>
            <w:r w:rsidRPr="00905DF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05DFB">
              <w:rPr>
                <w:rFonts w:ascii="Times New Roman" w:hAnsi="Times New Roman" w:cs="Times New Roman"/>
              </w:rPr>
              <w:t xml:space="preserve"> percentile </w:t>
            </w:r>
            <w:r w:rsidR="00A11F3D" w:rsidRPr="00905DFB">
              <w:rPr>
                <w:rFonts w:ascii="Times New Roman" w:hAnsi="Times New Roman" w:cs="Times New Roman"/>
              </w:rPr>
              <w:t xml:space="preserve">score </w:t>
            </w:r>
          </w:p>
        </w:tc>
        <w:tc>
          <w:tcPr>
            <w:tcW w:w="3117" w:type="dxa"/>
          </w:tcPr>
          <w:p w:rsidR="008662A4" w:rsidRPr="00905DFB" w:rsidRDefault="00A11F3D" w:rsidP="00521509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>Grades 3, 4, 5, 6, 7, or 8</w:t>
            </w:r>
          </w:p>
        </w:tc>
      </w:tr>
      <w:tr w:rsidR="00A11F3D" w:rsidRPr="00905DFB" w:rsidTr="002227DA">
        <w:tc>
          <w:tcPr>
            <w:tcW w:w="3116" w:type="dxa"/>
          </w:tcPr>
          <w:p w:rsidR="00A11F3D" w:rsidRPr="00905DFB" w:rsidRDefault="00A11F3D" w:rsidP="002227DA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 xml:space="preserve">Keystone Exam(s) </w:t>
            </w:r>
          </w:p>
          <w:p w:rsidR="00A11F3D" w:rsidRPr="00905DFB" w:rsidRDefault="00A11F3D" w:rsidP="00A11F3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 xml:space="preserve">Algebra </w:t>
            </w:r>
          </w:p>
          <w:p w:rsidR="00A11F3D" w:rsidRPr="00905DFB" w:rsidRDefault="00A11F3D" w:rsidP="00A11F3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 xml:space="preserve">Literature </w:t>
            </w:r>
          </w:p>
          <w:p w:rsidR="00A11F3D" w:rsidRPr="00905DFB" w:rsidRDefault="00A11F3D" w:rsidP="00A11F3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 xml:space="preserve">Biology </w:t>
            </w:r>
          </w:p>
        </w:tc>
        <w:tc>
          <w:tcPr>
            <w:tcW w:w="3117" w:type="dxa"/>
          </w:tcPr>
          <w:p w:rsidR="00A11F3D" w:rsidRPr="00905DFB" w:rsidRDefault="00A11F3D" w:rsidP="002227DA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>97</w:t>
            </w:r>
            <w:r w:rsidRPr="00905DF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05DFB">
              <w:rPr>
                <w:rFonts w:ascii="Times New Roman" w:hAnsi="Times New Roman" w:cs="Times New Roman"/>
              </w:rPr>
              <w:t xml:space="preserve"> percentile score</w:t>
            </w:r>
          </w:p>
        </w:tc>
        <w:tc>
          <w:tcPr>
            <w:tcW w:w="3117" w:type="dxa"/>
          </w:tcPr>
          <w:p w:rsidR="00A11F3D" w:rsidRPr="00905DFB" w:rsidRDefault="00A11F3D" w:rsidP="00521509">
            <w:pPr>
              <w:rPr>
                <w:rFonts w:ascii="Times New Roman" w:hAnsi="Times New Roman" w:cs="Times New Roman"/>
              </w:rPr>
            </w:pPr>
            <w:r w:rsidRPr="00905DFB">
              <w:rPr>
                <w:rFonts w:ascii="Times New Roman" w:hAnsi="Times New Roman" w:cs="Times New Roman"/>
              </w:rPr>
              <w:t xml:space="preserve">As available </w:t>
            </w:r>
          </w:p>
        </w:tc>
      </w:tr>
    </w:tbl>
    <w:p w:rsidR="00BC1329" w:rsidRDefault="009F33E4">
      <w:pPr>
        <w:rPr>
          <w:rFonts w:ascii="Times New Roman" w:hAnsi="Times New Roman" w:cs="Times New Roman"/>
        </w:rPr>
      </w:pPr>
      <w:r w:rsidRPr="00DC2395">
        <w:rPr>
          <w:rFonts w:ascii="Times New Roman" w:hAnsi="Times New Roman" w:cs="Times New Roman"/>
        </w:rPr>
        <w:lastRenderedPageBreak/>
        <w:t xml:space="preserve">Once </w:t>
      </w:r>
      <w:r w:rsidR="00383DE7" w:rsidRPr="00DC2395">
        <w:rPr>
          <w:rFonts w:ascii="Times New Roman" w:hAnsi="Times New Roman" w:cs="Times New Roman"/>
        </w:rPr>
        <w:t xml:space="preserve">all of the above criteria is collected, the </w:t>
      </w:r>
      <w:r w:rsidR="00671F41" w:rsidRPr="00DC2395">
        <w:rPr>
          <w:rFonts w:ascii="Times New Roman" w:hAnsi="Times New Roman" w:cs="Times New Roman"/>
        </w:rPr>
        <w:t>information</w:t>
      </w:r>
      <w:r w:rsidR="00383DE7" w:rsidRPr="00DC2395">
        <w:rPr>
          <w:rFonts w:ascii="Times New Roman" w:hAnsi="Times New Roman" w:cs="Times New Roman"/>
        </w:rPr>
        <w:t xml:space="preserve"> and data</w:t>
      </w:r>
      <w:r w:rsidR="00BC1329">
        <w:rPr>
          <w:rFonts w:ascii="Times New Roman" w:hAnsi="Times New Roman" w:cs="Times New Roman"/>
        </w:rPr>
        <w:t xml:space="preserve"> will be reviewed by the</w:t>
      </w:r>
      <w:r w:rsidR="00DC2395" w:rsidRPr="00DC2395">
        <w:rPr>
          <w:rFonts w:ascii="Times New Roman" w:hAnsi="Times New Roman" w:cs="Times New Roman"/>
        </w:rPr>
        <w:t xml:space="preserve"> a</w:t>
      </w:r>
      <w:r w:rsidR="008D1D00" w:rsidRPr="00DC2395">
        <w:rPr>
          <w:rFonts w:ascii="Times New Roman" w:hAnsi="Times New Roman" w:cs="Times New Roman"/>
        </w:rPr>
        <w:t>cceleration</w:t>
      </w:r>
      <w:r w:rsidR="00DC2395" w:rsidRPr="00DC2395">
        <w:rPr>
          <w:rFonts w:ascii="Times New Roman" w:hAnsi="Times New Roman" w:cs="Times New Roman"/>
        </w:rPr>
        <w:t xml:space="preserve"> c</w:t>
      </w:r>
      <w:r w:rsidR="0033070F" w:rsidRPr="00DC2395">
        <w:rPr>
          <w:rFonts w:ascii="Times New Roman" w:hAnsi="Times New Roman" w:cs="Times New Roman"/>
        </w:rPr>
        <w:t>ommittee to determine if acceleration</w:t>
      </w:r>
      <w:r w:rsidR="00383DE7" w:rsidRPr="00DC2395">
        <w:rPr>
          <w:rFonts w:ascii="Times New Roman" w:hAnsi="Times New Roman" w:cs="Times New Roman"/>
        </w:rPr>
        <w:t xml:space="preserve"> is academically, emotionally, and socially appropriate for the student. </w:t>
      </w:r>
    </w:p>
    <w:p w:rsidR="00BC1329" w:rsidRDefault="00BC1329">
      <w:pPr>
        <w:rPr>
          <w:rFonts w:ascii="Times New Roman" w:hAnsi="Times New Roman" w:cs="Times New Roman"/>
        </w:rPr>
      </w:pPr>
    </w:p>
    <w:p w:rsidR="007507A6" w:rsidRPr="00DC2395" w:rsidRDefault="00383DE7">
      <w:pPr>
        <w:rPr>
          <w:rFonts w:ascii="Times New Roman" w:hAnsi="Times New Roman" w:cs="Times New Roman"/>
        </w:rPr>
      </w:pPr>
      <w:r w:rsidRPr="00DC2395">
        <w:rPr>
          <w:rFonts w:ascii="Times New Roman" w:hAnsi="Times New Roman" w:cs="Times New Roman"/>
        </w:rPr>
        <w:t xml:space="preserve">The committee will consist of the following team members: </w:t>
      </w:r>
    </w:p>
    <w:p w:rsidR="003F01E3" w:rsidRPr="00DC2395" w:rsidRDefault="0033070F" w:rsidP="003F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2395">
        <w:rPr>
          <w:rFonts w:ascii="Times New Roman" w:hAnsi="Times New Roman" w:cs="Times New Roman"/>
        </w:rPr>
        <w:t xml:space="preserve">Student – if appropriate </w:t>
      </w:r>
    </w:p>
    <w:p w:rsidR="003F01E3" w:rsidRPr="00DC2395" w:rsidRDefault="003F01E3" w:rsidP="003F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2395">
        <w:rPr>
          <w:rFonts w:ascii="Times New Roman" w:hAnsi="Times New Roman" w:cs="Times New Roman"/>
        </w:rPr>
        <w:t>Build P</w:t>
      </w:r>
      <w:r w:rsidR="0033070F" w:rsidRPr="00DC2395">
        <w:rPr>
          <w:rFonts w:ascii="Times New Roman" w:hAnsi="Times New Roman" w:cs="Times New Roman"/>
        </w:rPr>
        <w:t xml:space="preserve">rincipal </w:t>
      </w:r>
    </w:p>
    <w:p w:rsidR="00877F64" w:rsidRPr="00DC2395" w:rsidRDefault="00877F64" w:rsidP="009421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2395">
        <w:rPr>
          <w:rFonts w:ascii="Times New Roman" w:hAnsi="Times New Roman" w:cs="Times New Roman"/>
        </w:rPr>
        <w:t>G</w:t>
      </w:r>
      <w:r w:rsidR="003718AE" w:rsidRPr="00DC2395">
        <w:rPr>
          <w:rFonts w:ascii="Times New Roman" w:hAnsi="Times New Roman" w:cs="Times New Roman"/>
        </w:rPr>
        <w:t xml:space="preserve">uidance Counselor </w:t>
      </w:r>
    </w:p>
    <w:p w:rsidR="00877F64" w:rsidRPr="00DC2395" w:rsidRDefault="00877F64" w:rsidP="00877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2395">
        <w:rPr>
          <w:rFonts w:ascii="Times New Roman" w:hAnsi="Times New Roman" w:cs="Times New Roman"/>
        </w:rPr>
        <w:t xml:space="preserve">Current grade level teacher </w:t>
      </w:r>
    </w:p>
    <w:p w:rsidR="00877F64" w:rsidRPr="00DC2395" w:rsidRDefault="00877F64" w:rsidP="00877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2395">
        <w:rPr>
          <w:rFonts w:ascii="Times New Roman" w:hAnsi="Times New Roman" w:cs="Times New Roman"/>
        </w:rPr>
        <w:t xml:space="preserve">Accelerated grade level teacher </w:t>
      </w:r>
    </w:p>
    <w:p w:rsidR="00877F64" w:rsidRPr="00DC2395" w:rsidRDefault="00877F64" w:rsidP="00877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2395">
        <w:rPr>
          <w:rFonts w:ascii="Times New Roman" w:hAnsi="Times New Roman" w:cs="Times New Roman"/>
        </w:rPr>
        <w:t xml:space="preserve">Parent or Guardian </w:t>
      </w:r>
    </w:p>
    <w:p w:rsidR="003F01E3" w:rsidRPr="00DC2395" w:rsidRDefault="003F01E3" w:rsidP="00877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2395">
        <w:rPr>
          <w:rFonts w:ascii="Times New Roman" w:hAnsi="Times New Roman" w:cs="Times New Roman"/>
        </w:rPr>
        <w:t xml:space="preserve">Director of </w:t>
      </w:r>
      <w:r w:rsidR="00877F64" w:rsidRPr="00DC2395">
        <w:rPr>
          <w:rFonts w:ascii="Times New Roman" w:hAnsi="Times New Roman" w:cs="Times New Roman"/>
        </w:rPr>
        <w:t xml:space="preserve">Special Education or </w:t>
      </w:r>
      <w:r w:rsidR="0033070F" w:rsidRPr="00DC2395">
        <w:rPr>
          <w:rFonts w:ascii="Times New Roman" w:hAnsi="Times New Roman" w:cs="Times New Roman"/>
        </w:rPr>
        <w:t xml:space="preserve">Assistant </w:t>
      </w:r>
      <w:r w:rsidR="00877F64" w:rsidRPr="00DC2395">
        <w:rPr>
          <w:rFonts w:ascii="Times New Roman" w:hAnsi="Times New Roman" w:cs="Times New Roman"/>
        </w:rPr>
        <w:t>– if the student participates in the Gifted Program</w:t>
      </w:r>
    </w:p>
    <w:p w:rsidR="003718AE" w:rsidRPr="00DC2395" w:rsidRDefault="0033070F" w:rsidP="00371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2395">
        <w:rPr>
          <w:rFonts w:ascii="Times New Roman" w:hAnsi="Times New Roman" w:cs="Times New Roman"/>
        </w:rPr>
        <w:t>Gifted Teacher</w:t>
      </w:r>
      <w:r w:rsidR="009F33E4" w:rsidRPr="00DC2395">
        <w:rPr>
          <w:rFonts w:ascii="Times New Roman" w:hAnsi="Times New Roman" w:cs="Times New Roman"/>
        </w:rPr>
        <w:t xml:space="preserve"> – if the student </w:t>
      </w:r>
      <w:r w:rsidR="00877F64" w:rsidRPr="00DC2395">
        <w:rPr>
          <w:rFonts w:ascii="Times New Roman" w:hAnsi="Times New Roman" w:cs="Times New Roman"/>
        </w:rPr>
        <w:t>participates</w:t>
      </w:r>
      <w:r w:rsidR="009F33E4" w:rsidRPr="00DC2395">
        <w:rPr>
          <w:rFonts w:ascii="Times New Roman" w:hAnsi="Times New Roman" w:cs="Times New Roman"/>
        </w:rPr>
        <w:t xml:space="preserve"> in the </w:t>
      </w:r>
      <w:r w:rsidR="00877F64" w:rsidRPr="00DC2395">
        <w:rPr>
          <w:rFonts w:ascii="Times New Roman" w:hAnsi="Times New Roman" w:cs="Times New Roman"/>
        </w:rPr>
        <w:t>Gifted P</w:t>
      </w:r>
      <w:r w:rsidR="009F33E4" w:rsidRPr="00DC2395">
        <w:rPr>
          <w:rFonts w:ascii="Times New Roman" w:hAnsi="Times New Roman" w:cs="Times New Roman"/>
        </w:rPr>
        <w:t>rogram</w:t>
      </w:r>
    </w:p>
    <w:p w:rsidR="003718AE" w:rsidRPr="00DC2395" w:rsidRDefault="003718AE" w:rsidP="003718AE">
      <w:pPr>
        <w:rPr>
          <w:rFonts w:ascii="Times New Roman" w:hAnsi="Times New Roman" w:cs="Times New Roman"/>
          <w:sz w:val="28"/>
        </w:rPr>
      </w:pPr>
    </w:p>
    <w:p w:rsidR="00BC1329" w:rsidRDefault="003718AE" w:rsidP="003718AE">
      <w:pPr>
        <w:rPr>
          <w:rFonts w:ascii="Times New Roman" w:hAnsi="Times New Roman" w:cs="Times New Roman"/>
        </w:rPr>
      </w:pPr>
      <w:r w:rsidRPr="00DC2395">
        <w:rPr>
          <w:rFonts w:ascii="Times New Roman" w:hAnsi="Times New Roman" w:cs="Times New Roman"/>
        </w:rPr>
        <w:t>If</w:t>
      </w:r>
      <w:r w:rsidR="00383DE7" w:rsidRPr="00DC2395">
        <w:rPr>
          <w:rFonts w:ascii="Times New Roman" w:hAnsi="Times New Roman" w:cs="Times New Roman"/>
        </w:rPr>
        <w:t xml:space="preserve"> </w:t>
      </w:r>
      <w:r w:rsidRPr="00DC2395">
        <w:rPr>
          <w:rFonts w:ascii="Times New Roman" w:hAnsi="Times New Roman" w:cs="Times New Roman"/>
        </w:rPr>
        <w:t xml:space="preserve">acceleration is agreed upon by the committee, </w:t>
      </w:r>
      <w:r w:rsidR="00350E9B" w:rsidRPr="00DC2395">
        <w:rPr>
          <w:rFonts w:ascii="Times New Roman" w:hAnsi="Times New Roman" w:cs="Times New Roman"/>
        </w:rPr>
        <w:t xml:space="preserve">the student will participate in a </w:t>
      </w:r>
      <w:r w:rsidR="00DC2395" w:rsidRPr="00DC2395">
        <w:rPr>
          <w:rFonts w:ascii="Times New Roman" w:hAnsi="Times New Roman" w:cs="Times New Roman"/>
        </w:rPr>
        <w:t>6-week</w:t>
      </w:r>
      <w:r w:rsidR="00350E9B" w:rsidRPr="00DC2395">
        <w:rPr>
          <w:rFonts w:ascii="Times New Roman" w:hAnsi="Times New Roman" w:cs="Times New Roman"/>
        </w:rPr>
        <w:t xml:space="preserve"> trial period. After 6 weeks, </w:t>
      </w:r>
      <w:r w:rsidRPr="00DC2395">
        <w:rPr>
          <w:rFonts w:ascii="Times New Roman" w:hAnsi="Times New Roman" w:cs="Times New Roman"/>
        </w:rPr>
        <w:t>the committee will reconvene</w:t>
      </w:r>
      <w:r w:rsidR="00350E9B" w:rsidRPr="00DC2395">
        <w:rPr>
          <w:rFonts w:ascii="Times New Roman" w:hAnsi="Times New Roman" w:cs="Times New Roman"/>
        </w:rPr>
        <w:t xml:space="preserve"> to determine if acceleration is appropriate for the remainder of the school year. </w:t>
      </w:r>
    </w:p>
    <w:p w:rsidR="00BC1329" w:rsidRDefault="00BC1329" w:rsidP="003718AE">
      <w:pPr>
        <w:rPr>
          <w:rFonts w:ascii="Times New Roman" w:hAnsi="Times New Roman" w:cs="Times New Roman"/>
        </w:rPr>
      </w:pPr>
    </w:p>
    <w:p w:rsidR="00095C16" w:rsidRPr="00DC2395" w:rsidRDefault="00350E9B" w:rsidP="003718AE">
      <w:pPr>
        <w:rPr>
          <w:rFonts w:ascii="Times New Roman" w:hAnsi="Times New Roman" w:cs="Times New Roman"/>
        </w:rPr>
      </w:pPr>
      <w:r w:rsidRPr="00DC2395">
        <w:rPr>
          <w:rFonts w:ascii="Times New Roman" w:hAnsi="Times New Roman" w:cs="Times New Roman"/>
        </w:rPr>
        <w:t>The committee will collect the following:</w:t>
      </w:r>
    </w:p>
    <w:p w:rsidR="00350E9B" w:rsidRPr="00DC2395" w:rsidRDefault="00350E9B" w:rsidP="00350E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C2395">
        <w:rPr>
          <w:rFonts w:ascii="Times New Roman" w:hAnsi="Times New Roman" w:cs="Times New Roman"/>
        </w:rPr>
        <w:t xml:space="preserve">Current grades </w:t>
      </w:r>
      <w:r w:rsidR="00095C16" w:rsidRPr="00DC2395">
        <w:rPr>
          <w:rFonts w:ascii="Times New Roman" w:hAnsi="Times New Roman" w:cs="Times New Roman"/>
        </w:rPr>
        <w:t xml:space="preserve">that include </w:t>
      </w:r>
      <w:r w:rsidRPr="00DC2395">
        <w:rPr>
          <w:rFonts w:ascii="Times New Roman" w:hAnsi="Times New Roman" w:cs="Times New Roman"/>
          <w:b/>
        </w:rPr>
        <w:t>at least 4 – 5 assessments</w:t>
      </w:r>
    </w:p>
    <w:p w:rsidR="00350E9B" w:rsidRPr="00DC2395" w:rsidRDefault="00095C16" w:rsidP="00350E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C2395">
        <w:rPr>
          <w:rFonts w:ascii="Times New Roman" w:hAnsi="Times New Roman" w:cs="Times New Roman"/>
        </w:rPr>
        <w:t>At least 1 benchmark assessments</w:t>
      </w:r>
      <w:r w:rsidR="00DC2395">
        <w:rPr>
          <w:rFonts w:ascii="Times New Roman" w:hAnsi="Times New Roman" w:cs="Times New Roman"/>
        </w:rPr>
        <w:t xml:space="preserve"> in accelerated class(s)</w:t>
      </w:r>
    </w:p>
    <w:p w:rsidR="00350E9B" w:rsidRPr="00DC2395" w:rsidRDefault="00DC2395" w:rsidP="00350E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Accelerated t</w:t>
      </w:r>
      <w:r w:rsidR="00350E9B" w:rsidRPr="00DC2395">
        <w:rPr>
          <w:rFonts w:ascii="Times New Roman" w:hAnsi="Times New Roman" w:cs="Times New Roman"/>
        </w:rPr>
        <w:t xml:space="preserve">eacher input </w:t>
      </w:r>
    </w:p>
    <w:p w:rsidR="00350E9B" w:rsidRPr="00DC2395" w:rsidRDefault="00350E9B" w:rsidP="00350E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C2395">
        <w:rPr>
          <w:rFonts w:ascii="Times New Roman" w:hAnsi="Times New Roman" w:cs="Times New Roman"/>
        </w:rPr>
        <w:t xml:space="preserve">Written observation by building guidance counselor </w:t>
      </w:r>
    </w:p>
    <w:p w:rsidR="00350E9B" w:rsidRDefault="00350E9B" w:rsidP="003718AE">
      <w:pPr>
        <w:rPr>
          <w:rFonts w:ascii="Times New Roman" w:hAnsi="Times New Roman" w:cs="Times New Roman"/>
        </w:rPr>
      </w:pPr>
    </w:p>
    <w:p w:rsidR="00A7510C" w:rsidRDefault="00A7510C">
      <w:pPr>
        <w:rPr>
          <w:rFonts w:ascii="Times New Roman" w:hAnsi="Times New Roman" w:cs="Times New Roman"/>
        </w:rPr>
      </w:pPr>
    </w:p>
    <w:p w:rsidR="00383DE7" w:rsidRDefault="00383DE7"/>
    <w:p w:rsidR="00095C16" w:rsidRDefault="00095C16"/>
    <w:p w:rsidR="002227DA" w:rsidRDefault="002227DA"/>
    <w:p w:rsidR="002227DA" w:rsidRDefault="002227DA"/>
    <w:p w:rsidR="002227DA" w:rsidRDefault="002227DA"/>
    <w:p w:rsidR="002227DA" w:rsidRDefault="002227DA"/>
    <w:p w:rsidR="002227DA" w:rsidRDefault="002227DA"/>
    <w:p w:rsidR="002227DA" w:rsidRDefault="002227DA"/>
    <w:p w:rsidR="002227DA" w:rsidRDefault="002227DA"/>
    <w:p w:rsidR="002227DA" w:rsidRDefault="002227DA"/>
    <w:p w:rsidR="002227DA" w:rsidRDefault="002227DA"/>
    <w:p w:rsidR="002227DA" w:rsidRDefault="002227DA"/>
    <w:p w:rsidR="002227DA" w:rsidRDefault="002227DA"/>
    <w:p w:rsidR="002227DA" w:rsidRDefault="002227DA"/>
    <w:p w:rsidR="002227DA" w:rsidRDefault="002227DA"/>
    <w:p w:rsidR="002227DA" w:rsidRDefault="002227DA"/>
    <w:p w:rsidR="00095C16" w:rsidRDefault="00095C16"/>
    <w:p w:rsidR="00BC1329" w:rsidRDefault="00BC1329"/>
    <w:p w:rsidR="00DC2395" w:rsidRDefault="00DC2395"/>
    <w:p w:rsidR="00095C16" w:rsidRPr="00EF00BC" w:rsidRDefault="00095C16" w:rsidP="00095C1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EF00BC">
        <w:rPr>
          <w:rFonts w:ascii="Times New Roman" w:hAnsi="Times New Roman" w:cs="Times New Roman" w:hint="default"/>
          <w:b/>
          <w:bCs/>
        </w:rPr>
        <w:lastRenderedPageBreak/>
        <w:t>Teacher Input Form</w:t>
      </w:r>
    </w:p>
    <w:p w:rsidR="00095C16" w:rsidRPr="00EF00BC" w:rsidRDefault="00095C16" w:rsidP="00095C1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  <w:u w:val="single"/>
        </w:rPr>
      </w:pPr>
    </w:p>
    <w:p w:rsidR="00095C16" w:rsidRPr="00EF00BC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EF00BC">
        <w:rPr>
          <w:rFonts w:ascii="Times New Roman" w:hAnsi="Times New Roman" w:cs="Times New Roman" w:hint="default"/>
        </w:rPr>
        <w:t>Student: __________________________________________</w:t>
      </w:r>
      <w:r w:rsidRPr="00EF00BC">
        <w:rPr>
          <w:rFonts w:ascii="Times New Roman" w:hAnsi="Times New Roman" w:cs="Times New Roman" w:hint="default"/>
        </w:rPr>
        <w:tab/>
        <w:t xml:space="preserve">   </w:t>
      </w:r>
      <w:r w:rsidRPr="00EF00BC">
        <w:rPr>
          <w:rFonts w:ascii="Times New Roman" w:hAnsi="Times New Roman" w:cs="Times New Roman" w:hint="default"/>
        </w:rPr>
        <w:tab/>
        <w:t>Grade: _________</w:t>
      </w:r>
    </w:p>
    <w:p w:rsidR="00095C16" w:rsidRPr="00EF00BC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095C16" w:rsidRPr="00EF00BC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EF00BC">
        <w:rPr>
          <w:rFonts w:ascii="Times New Roman" w:hAnsi="Times New Roman" w:cs="Times New Roman" w:hint="default"/>
        </w:rPr>
        <w:t xml:space="preserve">Teacher’s Name: ___________________________________    </w:t>
      </w:r>
      <w:r w:rsidRPr="00EF00BC">
        <w:rPr>
          <w:rFonts w:ascii="Times New Roman" w:hAnsi="Times New Roman" w:cs="Times New Roman" w:hint="default"/>
        </w:rPr>
        <w:tab/>
      </w:r>
      <w:r w:rsidRPr="00EF00BC">
        <w:rPr>
          <w:rFonts w:ascii="Times New Roman" w:hAnsi="Times New Roman" w:cs="Times New Roman" w:hint="default"/>
        </w:rPr>
        <w:tab/>
        <w:t>Date: __________</w:t>
      </w:r>
    </w:p>
    <w:p w:rsidR="00095C16" w:rsidRPr="00EF00BC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095C16" w:rsidRPr="00EF00BC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EF00BC">
        <w:rPr>
          <w:rFonts w:ascii="Times New Roman" w:hAnsi="Times New Roman" w:cs="Times New Roman" w:hint="default"/>
        </w:rPr>
        <w:t>Please return to</w:t>
      </w:r>
      <w:r w:rsidR="00953BC2">
        <w:rPr>
          <w:rFonts w:ascii="Times New Roman" w:hAnsi="Times New Roman" w:cs="Times New Roman" w:hint="default"/>
        </w:rPr>
        <w:t>:</w:t>
      </w:r>
      <w:r w:rsidRPr="00EF00BC">
        <w:rPr>
          <w:rFonts w:ascii="Times New Roman" w:hAnsi="Times New Roman" w:cs="Times New Roman" w:hint="default"/>
        </w:rPr>
        <w:t xml:space="preserve"> __________________________________ 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ab/>
      </w:r>
      <w:r w:rsidR="00BC1329">
        <w:rPr>
          <w:rFonts w:ascii="Times New Roman" w:hAnsi="Times New Roman" w:cs="Times New Roman" w:hint="default"/>
        </w:rPr>
        <w:t>B</w:t>
      </w:r>
      <w:r w:rsidRPr="00EF00BC">
        <w:rPr>
          <w:rFonts w:ascii="Times New Roman" w:hAnsi="Times New Roman" w:cs="Times New Roman" w:hint="default"/>
        </w:rPr>
        <w:t>y</w:t>
      </w:r>
      <w:r w:rsidR="00BC1329">
        <w:rPr>
          <w:rFonts w:ascii="Times New Roman" w:hAnsi="Times New Roman" w:cs="Times New Roman" w:hint="default"/>
        </w:rPr>
        <w:t>: ____________</w:t>
      </w:r>
    </w:p>
    <w:p w:rsidR="00095C16" w:rsidRPr="00EF00BC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095C16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>
        <w:rPr>
          <w:rFonts w:ascii="Times New Roman" w:hAnsi="Times New Roman" w:cs="Times New Roman" w:hint="default"/>
          <w:b/>
          <w:bCs/>
        </w:rPr>
        <w:t>Please answer the following:</w:t>
      </w:r>
    </w:p>
    <w:p w:rsidR="00095C16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</w:p>
    <w:p w:rsidR="00095C16" w:rsidRPr="00EF00BC" w:rsidRDefault="00095C16" w:rsidP="00095C1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 w:rsidRPr="0046210E">
        <w:rPr>
          <w:rFonts w:ascii="Times New Roman" w:hAnsi="Times New Roman" w:cs="Times New Roman" w:hint="default"/>
          <w:bCs/>
        </w:rPr>
        <w:t>Academic Performance</w:t>
      </w:r>
      <w:r w:rsidRPr="00EF00BC">
        <w:rPr>
          <w:rFonts w:ascii="Times New Roman" w:hAnsi="Times New Roman" w:cs="Times New Roman" w:hint="default"/>
          <w:b/>
          <w:bCs/>
        </w:rPr>
        <w:t xml:space="preserve"> </w:t>
      </w:r>
      <w:r w:rsidRPr="00EF00BC">
        <w:rPr>
          <w:rFonts w:ascii="Times New Roman" w:hAnsi="Times New Roman" w:cs="Times New Roman" w:hint="default"/>
        </w:rPr>
        <w:t xml:space="preserve">(on/above grade level, </w:t>
      </w:r>
      <w:r>
        <w:rPr>
          <w:rFonts w:ascii="Times New Roman" w:hAnsi="Times New Roman" w:cs="Times New Roman" w:hint="default"/>
        </w:rPr>
        <w:t xml:space="preserve">include </w:t>
      </w:r>
      <w:r w:rsidRPr="00EF00BC">
        <w:rPr>
          <w:rFonts w:ascii="Times New Roman" w:hAnsi="Times New Roman" w:cs="Times New Roman" w:hint="default"/>
        </w:rPr>
        <w:t>current benchmark assessments, etc.)</w:t>
      </w:r>
    </w:p>
    <w:p w:rsidR="00095C16" w:rsidRPr="00EF00BC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095C16" w:rsidRPr="00EF00BC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EF00BC">
        <w:rPr>
          <w:rFonts w:ascii="Times New Roman" w:hAnsi="Times New Roman" w:cs="Times New Roman" w:hint="default"/>
        </w:rPr>
        <w:t>Reading/Language Arts:</w:t>
      </w:r>
    </w:p>
    <w:p w:rsidR="00095C16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383DE7" w:rsidRPr="00EF00BC" w:rsidRDefault="00383DE7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095C16" w:rsidRPr="00EF00BC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EF00BC">
        <w:rPr>
          <w:rFonts w:ascii="Times New Roman" w:hAnsi="Times New Roman" w:cs="Times New Roman" w:hint="default"/>
        </w:rPr>
        <w:t>Mathematics:</w:t>
      </w:r>
    </w:p>
    <w:p w:rsidR="00095C16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383DE7" w:rsidRPr="00EF00BC" w:rsidRDefault="00383DE7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095C16" w:rsidRPr="00EF00BC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EF00BC">
        <w:rPr>
          <w:rFonts w:ascii="Times New Roman" w:hAnsi="Times New Roman" w:cs="Times New Roman" w:hint="default"/>
        </w:rPr>
        <w:t>Science:</w:t>
      </w:r>
    </w:p>
    <w:p w:rsidR="00095C16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383DE7" w:rsidRPr="00EF00BC" w:rsidRDefault="00383DE7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095C16" w:rsidRPr="00EF00BC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EF00BC">
        <w:rPr>
          <w:rFonts w:ascii="Times New Roman" w:hAnsi="Times New Roman" w:cs="Times New Roman" w:hint="default"/>
        </w:rPr>
        <w:t>Social Studies:</w:t>
      </w:r>
    </w:p>
    <w:p w:rsidR="00095C16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383DE7" w:rsidRPr="00EF00BC" w:rsidRDefault="00383DE7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095C16" w:rsidRPr="00095C16" w:rsidRDefault="00BC1329" w:rsidP="00095C1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>
        <w:rPr>
          <w:rFonts w:ascii="Times New Roman" w:hAnsi="Times New Roman" w:cs="Times New Roman" w:hint="default"/>
          <w:bCs/>
        </w:rPr>
        <w:t>Learning Strengths</w:t>
      </w:r>
      <w:r w:rsidR="00095C16" w:rsidRPr="0046210E">
        <w:rPr>
          <w:rFonts w:ascii="Times New Roman" w:hAnsi="Times New Roman" w:cs="Times New Roman" w:hint="default"/>
          <w:bCs/>
        </w:rPr>
        <w:t xml:space="preserve"> (</w:t>
      </w:r>
      <w:r w:rsidR="00095C16" w:rsidRPr="00095C16">
        <w:rPr>
          <w:rFonts w:ascii="Times New Roman" w:hAnsi="Times New Roman" w:cs="Times New Roman" w:hint="default"/>
        </w:rPr>
        <w:t xml:space="preserve">achievement, performance, </w:t>
      </w:r>
      <w:r w:rsidR="0046210E">
        <w:rPr>
          <w:rFonts w:ascii="Times New Roman" w:hAnsi="Times New Roman" w:cs="Times New Roman" w:hint="default"/>
        </w:rPr>
        <w:t>academic expertise, etc</w:t>
      </w:r>
      <w:r>
        <w:rPr>
          <w:rFonts w:ascii="Times New Roman" w:hAnsi="Times New Roman" w:cs="Times New Roman" w:hint="default"/>
        </w:rPr>
        <w:t>.</w:t>
      </w:r>
      <w:r w:rsidR="00095C16" w:rsidRPr="00095C16">
        <w:rPr>
          <w:rFonts w:ascii="Times New Roman" w:hAnsi="Times New Roman" w:cs="Times New Roman" w:hint="default"/>
        </w:rPr>
        <w:t>)</w:t>
      </w:r>
      <w:r>
        <w:rPr>
          <w:rFonts w:ascii="Times New Roman" w:hAnsi="Times New Roman" w:cs="Times New Roman" w:hint="default"/>
        </w:rPr>
        <w:t>:</w:t>
      </w:r>
    </w:p>
    <w:p w:rsidR="00095C16" w:rsidRDefault="00095C16" w:rsidP="00095C16">
      <w:pPr>
        <w:pStyle w:val="NormalWeb"/>
        <w:spacing w:before="0" w:beforeAutospacing="0" w:after="0" w:afterAutospacing="0"/>
        <w:ind w:left="360"/>
        <w:rPr>
          <w:rFonts w:ascii="Times New Roman" w:hAnsi="Times New Roman" w:cs="Times New Roman" w:hint="default"/>
          <w:b/>
          <w:bCs/>
        </w:rPr>
      </w:pPr>
    </w:p>
    <w:p w:rsidR="00095C16" w:rsidRDefault="00095C16" w:rsidP="00095C16">
      <w:pPr>
        <w:pStyle w:val="NormalWeb"/>
        <w:spacing w:before="0" w:beforeAutospacing="0" w:after="0" w:afterAutospacing="0"/>
        <w:ind w:left="360"/>
        <w:rPr>
          <w:rFonts w:ascii="Times New Roman" w:hAnsi="Times New Roman" w:cs="Times New Roman" w:hint="default"/>
          <w:b/>
          <w:bCs/>
        </w:rPr>
      </w:pPr>
    </w:p>
    <w:p w:rsidR="00095C16" w:rsidRDefault="00095C16" w:rsidP="00095C16">
      <w:pPr>
        <w:pStyle w:val="NormalWeb"/>
        <w:spacing w:before="0" w:beforeAutospacing="0" w:after="0" w:afterAutospacing="0"/>
        <w:ind w:left="360"/>
        <w:rPr>
          <w:rFonts w:ascii="Times New Roman" w:hAnsi="Times New Roman" w:cs="Times New Roman" w:hint="default"/>
          <w:b/>
          <w:bCs/>
        </w:rPr>
      </w:pPr>
    </w:p>
    <w:p w:rsidR="00095C16" w:rsidRDefault="00095C16" w:rsidP="00095C16">
      <w:pPr>
        <w:pStyle w:val="NormalWeb"/>
        <w:spacing w:before="0" w:beforeAutospacing="0" w:after="0" w:afterAutospacing="0"/>
        <w:ind w:left="360"/>
        <w:rPr>
          <w:rFonts w:ascii="Times New Roman" w:hAnsi="Times New Roman" w:cs="Times New Roman" w:hint="default"/>
          <w:b/>
          <w:bCs/>
        </w:rPr>
      </w:pPr>
    </w:p>
    <w:p w:rsidR="00095C16" w:rsidRPr="0046210E" w:rsidRDefault="00095C16" w:rsidP="00095C1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 w:rsidRPr="0046210E">
        <w:rPr>
          <w:rFonts w:ascii="Times New Roman" w:hAnsi="Times New Roman" w:cs="Times New Roman" w:hint="default"/>
        </w:rPr>
        <w:t>Skills, Interest, Aptitudes</w:t>
      </w:r>
      <w:r w:rsidR="00BC1329">
        <w:rPr>
          <w:rFonts w:ascii="Times New Roman" w:hAnsi="Times New Roman" w:cs="Times New Roman" w:hint="default"/>
        </w:rPr>
        <w:t xml:space="preserve"> (e.g.</w:t>
      </w:r>
      <w:r w:rsidRPr="00095C16">
        <w:rPr>
          <w:rFonts w:ascii="Times New Roman" w:hAnsi="Times New Roman" w:cs="Times New Roman" w:hint="default"/>
        </w:rPr>
        <w:t xml:space="preserve"> higher level thinking skills, creativity, leadership, etc.)</w:t>
      </w:r>
      <w:r w:rsidR="00BC1329">
        <w:rPr>
          <w:rFonts w:ascii="Times New Roman" w:hAnsi="Times New Roman" w:cs="Times New Roman" w:hint="default"/>
        </w:rPr>
        <w:t>:</w:t>
      </w:r>
    </w:p>
    <w:p w:rsidR="0046210E" w:rsidRDefault="0046210E" w:rsidP="0046210E">
      <w:pPr>
        <w:pStyle w:val="NormalWeb"/>
        <w:spacing w:before="0" w:beforeAutospacing="0" w:after="0" w:afterAutospacing="0"/>
        <w:ind w:left="360"/>
        <w:rPr>
          <w:rFonts w:ascii="Times New Roman" w:hAnsi="Times New Roman" w:cs="Times New Roman" w:hint="default"/>
        </w:rPr>
      </w:pPr>
    </w:p>
    <w:p w:rsidR="0046210E" w:rsidRDefault="0046210E" w:rsidP="0046210E">
      <w:pPr>
        <w:pStyle w:val="NormalWeb"/>
        <w:spacing w:before="0" w:beforeAutospacing="0" w:after="0" w:afterAutospacing="0"/>
        <w:ind w:left="360"/>
        <w:rPr>
          <w:rFonts w:ascii="Times New Roman" w:hAnsi="Times New Roman" w:cs="Times New Roman" w:hint="default"/>
        </w:rPr>
      </w:pPr>
    </w:p>
    <w:p w:rsidR="0046210E" w:rsidRDefault="0046210E" w:rsidP="0046210E">
      <w:pPr>
        <w:pStyle w:val="NormalWeb"/>
        <w:spacing w:before="0" w:beforeAutospacing="0" w:after="0" w:afterAutospacing="0"/>
        <w:ind w:left="360"/>
        <w:rPr>
          <w:rFonts w:ascii="Times New Roman" w:hAnsi="Times New Roman" w:cs="Times New Roman" w:hint="default"/>
        </w:rPr>
      </w:pPr>
    </w:p>
    <w:p w:rsidR="0046210E" w:rsidRPr="0046210E" w:rsidRDefault="0046210E" w:rsidP="0046210E">
      <w:pPr>
        <w:pStyle w:val="NormalWeb"/>
        <w:spacing w:before="0" w:beforeAutospacing="0" w:after="0" w:afterAutospacing="0"/>
        <w:ind w:left="360"/>
        <w:rPr>
          <w:rFonts w:ascii="Times New Roman" w:hAnsi="Times New Roman" w:cs="Times New Roman" w:hint="default"/>
          <w:b/>
          <w:bCs/>
        </w:rPr>
      </w:pPr>
    </w:p>
    <w:p w:rsidR="0046210E" w:rsidRDefault="0046210E" w:rsidP="0046210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>
        <w:rPr>
          <w:rFonts w:ascii="Times New Roman" w:hAnsi="Times New Roman" w:cs="Times New Roman" w:hint="default"/>
        </w:rPr>
        <w:t>State Assessment Results</w:t>
      </w:r>
      <w:r w:rsidRPr="0046210E">
        <w:rPr>
          <w:rFonts w:ascii="Times New Roman" w:hAnsi="Times New Roman" w:cs="Times New Roman" w:hint="default"/>
        </w:rPr>
        <w:t xml:space="preserve"> </w:t>
      </w:r>
      <w:r>
        <w:rPr>
          <w:rFonts w:ascii="Times New Roman" w:hAnsi="Times New Roman" w:cs="Times New Roman" w:hint="default"/>
        </w:rPr>
        <w:t>(PSSA/Keystones)</w:t>
      </w:r>
      <w:r w:rsidR="00BC1329">
        <w:rPr>
          <w:rFonts w:ascii="Times New Roman" w:hAnsi="Times New Roman" w:cs="Times New Roman" w:hint="default"/>
        </w:rPr>
        <w:t>:</w:t>
      </w:r>
    </w:p>
    <w:p w:rsidR="0046210E" w:rsidRDefault="0046210E" w:rsidP="0046210E">
      <w:pPr>
        <w:pStyle w:val="NormalWeb"/>
        <w:spacing w:before="0" w:beforeAutospacing="0" w:after="0" w:afterAutospacing="0"/>
        <w:ind w:left="360"/>
        <w:rPr>
          <w:rFonts w:ascii="Times New Roman" w:hAnsi="Times New Roman" w:cs="Times New Roman" w:hint="default"/>
          <w:b/>
          <w:bCs/>
        </w:rPr>
      </w:pPr>
      <w:r w:rsidRPr="0046210E">
        <w:rPr>
          <w:rFonts w:ascii="Times New Roman" w:hAnsi="Times New Roman" w:cs="Times New Roman" w:hint="default"/>
        </w:rPr>
        <w:t>Reading</w:t>
      </w:r>
      <w:r>
        <w:rPr>
          <w:rFonts w:ascii="Times New Roman" w:hAnsi="Times New Roman" w:cs="Times New Roman" w:hint="default"/>
        </w:rPr>
        <w:t xml:space="preserve"> __________</w:t>
      </w:r>
    </w:p>
    <w:p w:rsidR="0046210E" w:rsidRDefault="0046210E" w:rsidP="0046210E">
      <w:pPr>
        <w:pStyle w:val="NormalWeb"/>
        <w:spacing w:before="0" w:beforeAutospacing="0" w:after="0" w:afterAutospacing="0"/>
        <w:ind w:left="360"/>
        <w:rPr>
          <w:rFonts w:ascii="Times New Roman" w:hAnsi="Times New Roman" w:cs="Times New Roman" w:hint="default"/>
          <w:b/>
          <w:bCs/>
        </w:rPr>
      </w:pPr>
      <w:r>
        <w:rPr>
          <w:rFonts w:ascii="Times New Roman" w:hAnsi="Times New Roman" w:cs="Times New Roman" w:hint="default"/>
        </w:rPr>
        <w:t>Math __________</w:t>
      </w:r>
    </w:p>
    <w:p w:rsidR="0046210E" w:rsidRPr="0046210E" w:rsidRDefault="0046210E" w:rsidP="0046210E">
      <w:pPr>
        <w:pStyle w:val="NormalWeb"/>
        <w:spacing w:before="0" w:beforeAutospacing="0" w:after="0" w:afterAutospacing="0"/>
        <w:ind w:left="360"/>
        <w:rPr>
          <w:rFonts w:ascii="Times New Roman" w:hAnsi="Times New Roman" w:cs="Times New Roman" w:hint="default"/>
          <w:b/>
          <w:bCs/>
        </w:rPr>
      </w:pPr>
      <w:r>
        <w:rPr>
          <w:rFonts w:ascii="Times New Roman" w:hAnsi="Times New Roman" w:cs="Times New Roman" w:hint="default"/>
        </w:rPr>
        <w:t>Science __________</w:t>
      </w:r>
    </w:p>
    <w:p w:rsidR="0046210E" w:rsidRPr="00095C16" w:rsidRDefault="0046210E" w:rsidP="0046210E">
      <w:pPr>
        <w:pStyle w:val="NormalWeb"/>
        <w:spacing w:before="0" w:beforeAutospacing="0" w:after="0" w:afterAutospacing="0"/>
        <w:ind w:left="360"/>
        <w:rPr>
          <w:rFonts w:ascii="Times New Roman" w:hAnsi="Times New Roman" w:cs="Times New Roman" w:hint="default"/>
          <w:b/>
          <w:bCs/>
        </w:rPr>
      </w:pP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ab/>
      </w:r>
    </w:p>
    <w:p w:rsidR="00095C16" w:rsidRPr="00BC1329" w:rsidRDefault="00095C16" w:rsidP="0046210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 w:hint="default"/>
          <w:bCs/>
        </w:rPr>
      </w:pPr>
      <w:r w:rsidRPr="00BC1329">
        <w:rPr>
          <w:rFonts w:ascii="Times New Roman" w:hAnsi="Times New Roman" w:cs="Times New Roman" w:hint="default"/>
          <w:bCs/>
        </w:rPr>
        <w:t>Educational Needs:</w:t>
      </w:r>
    </w:p>
    <w:p w:rsidR="00095C16" w:rsidRPr="00EF00BC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</w:p>
    <w:p w:rsidR="00095C16" w:rsidRPr="00EF00BC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</w:p>
    <w:p w:rsidR="00095C16" w:rsidRDefault="00095C16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</w:p>
    <w:p w:rsidR="0046210E" w:rsidRPr="00EF00BC" w:rsidRDefault="0046210E" w:rsidP="00095C16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</w:p>
    <w:p w:rsidR="00E605C4" w:rsidRPr="00BC1329" w:rsidRDefault="00095C16" w:rsidP="00E605C4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 w:hint="default"/>
          <w:bCs/>
        </w:rPr>
      </w:pPr>
      <w:r w:rsidRPr="00BC1329">
        <w:rPr>
          <w:rFonts w:ascii="Times New Roman" w:hAnsi="Times New Roman" w:cs="Times New Roman" w:hint="default"/>
          <w:bCs/>
        </w:rPr>
        <w:t>Additional Comments</w:t>
      </w:r>
      <w:r w:rsidR="0046210E" w:rsidRPr="00BC1329">
        <w:rPr>
          <w:rFonts w:ascii="Times New Roman" w:hAnsi="Times New Roman" w:cs="Times New Roman" w:hint="default"/>
          <w:bCs/>
        </w:rPr>
        <w:t>/Observations</w:t>
      </w:r>
      <w:r w:rsidRPr="00BC1329">
        <w:rPr>
          <w:rFonts w:ascii="Times New Roman" w:hAnsi="Times New Roman" w:cs="Times New Roman" w:hint="default"/>
          <w:bCs/>
        </w:rPr>
        <w:t>:</w:t>
      </w:r>
    </w:p>
    <w:p w:rsidR="00953BC2" w:rsidRDefault="00953BC2" w:rsidP="00953BC2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</w:p>
    <w:p w:rsidR="00E605C4" w:rsidRPr="00E605C4" w:rsidRDefault="00E605C4" w:rsidP="00953BC2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E605C4">
        <w:rPr>
          <w:rFonts w:ascii="Times New Roman" w:hAnsi="Times New Roman" w:cs="Times New Roman" w:hint="default"/>
          <w:b/>
          <w:bCs/>
        </w:rPr>
        <w:lastRenderedPageBreak/>
        <w:t>Parent or Guardian Input Form</w:t>
      </w:r>
    </w:p>
    <w:p w:rsidR="00E605C4" w:rsidRPr="00E605C4" w:rsidRDefault="00E605C4" w:rsidP="00E605C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E605C4" w:rsidRPr="00E605C4" w:rsidRDefault="00E605C4" w:rsidP="00E605C4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 w:rsidRPr="00E605C4">
        <w:rPr>
          <w:rFonts w:ascii="Times New Roman" w:hAnsi="Times New Roman" w:cs="Times New Roman" w:hint="default"/>
        </w:rPr>
        <w:t xml:space="preserve">Student: _________________________________ </w:t>
      </w:r>
      <w:r w:rsidR="00953BC2">
        <w:rPr>
          <w:rFonts w:ascii="Times New Roman" w:hAnsi="Times New Roman" w:cs="Times New Roman" w:hint="default"/>
        </w:rPr>
        <w:tab/>
      </w:r>
      <w:r w:rsidR="00953BC2">
        <w:rPr>
          <w:rFonts w:ascii="Times New Roman" w:hAnsi="Times New Roman" w:cs="Times New Roman" w:hint="default"/>
        </w:rPr>
        <w:tab/>
      </w:r>
      <w:r w:rsidRPr="00E605C4">
        <w:rPr>
          <w:rFonts w:ascii="Times New Roman" w:hAnsi="Times New Roman" w:cs="Times New Roman" w:hint="default"/>
        </w:rPr>
        <w:t>Date</w:t>
      </w:r>
      <w:r w:rsidR="00953BC2">
        <w:rPr>
          <w:rFonts w:ascii="Times New Roman" w:hAnsi="Times New Roman" w:cs="Times New Roman" w:hint="default"/>
        </w:rPr>
        <w:t xml:space="preserve"> Sent Home</w:t>
      </w:r>
      <w:r w:rsidRPr="00E605C4">
        <w:rPr>
          <w:rFonts w:ascii="Times New Roman" w:hAnsi="Times New Roman" w:cs="Times New Roman" w:hint="default"/>
        </w:rPr>
        <w:t xml:space="preserve">: ___________ </w:t>
      </w:r>
    </w:p>
    <w:p w:rsidR="00E605C4" w:rsidRPr="00E605C4" w:rsidRDefault="00E605C4" w:rsidP="00E605C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605C4">
        <w:rPr>
          <w:rFonts w:ascii="Times New Roman" w:hAnsi="Times New Roman" w:cs="Times New Roman"/>
        </w:rPr>
        <w:t xml:space="preserve">Your child has been recommended for acceleration. It is important </w:t>
      </w:r>
      <w:r w:rsidR="00953BC2">
        <w:rPr>
          <w:rFonts w:ascii="Times New Roman" w:hAnsi="Times New Roman" w:cs="Times New Roman"/>
        </w:rPr>
        <w:t>that you are</w:t>
      </w:r>
      <w:r w:rsidRPr="00E605C4">
        <w:rPr>
          <w:rFonts w:ascii="Times New Roman" w:hAnsi="Times New Roman" w:cs="Times New Roman"/>
        </w:rPr>
        <w:t xml:space="preserve"> part of the acceleration committee. To help us gather all relevant information about your child, we are asking that you complete thi</w:t>
      </w:r>
      <w:r w:rsidR="00953BC2">
        <w:rPr>
          <w:rFonts w:ascii="Times New Roman" w:hAnsi="Times New Roman" w:cs="Times New Roman"/>
        </w:rPr>
        <w:t xml:space="preserve">s form. Your responses will be </w:t>
      </w:r>
      <w:r w:rsidRPr="00E605C4">
        <w:rPr>
          <w:rFonts w:ascii="Times New Roman" w:hAnsi="Times New Roman" w:cs="Times New Roman"/>
        </w:rPr>
        <w:t xml:space="preserve">presented at the acceleration committee meeting when the team determines if acceleration is appropriate for your child. </w:t>
      </w:r>
    </w:p>
    <w:p w:rsidR="006F6DFB" w:rsidRPr="00953BC2" w:rsidRDefault="00E605C4" w:rsidP="00E605C4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36"/>
        </w:rPr>
      </w:pPr>
      <w:r w:rsidRPr="00953BC2">
        <w:rPr>
          <w:rFonts w:ascii="Times New Roman" w:hAnsi="Times New Roman" w:cs="Times New Roman"/>
          <w:szCs w:val="20"/>
        </w:rPr>
        <w:t>Please comment on the aca</w:t>
      </w:r>
      <w:r w:rsidR="00BC1329">
        <w:rPr>
          <w:rFonts w:ascii="Times New Roman" w:hAnsi="Times New Roman" w:cs="Times New Roman"/>
          <w:szCs w:val="20"/>
        </w:rPr>
        <w:t>demic performance of your child</w:t>
      </w:r>
      <w:r w:rsidRPr="00953BC2">
        <w:rPr>
          <w:rFonts w:ascii="Times New Roman" w:hAnsi="Times New Roman" w:cs="Times New Roman"/>
          <w:szCs w:val="20"/>
        </w:rPr>
        <w:t xml:space="preserve"> (e.g. academic achievement, exceptional skill areas, subjects of interest, grades, special projects, leadership skills, computer skills, etc.)</w:t>
      </w:r>
      <w:r w:rsidR="00BC1329">
        <w:rPr>
          <w:rFonts w:ascii="Times New Roman" w:hAnsi="Times New Roman" w:cs="Times New Roman"/>
          <w:szCs w:val="20"/>
        </w:rPr>
        <w:t>:</w:t>
      </w:r>
      <w:r w:rsidRPr="00953BC2">
        <w:rPr>
          <w:rFonts w:ascii="Times New Roman" w:hAnsi="Times New Roman" w:cs="Times New Roman"/>
          <w:szCs w:val="20"/>
        </w:rPr>
        <w:t xml:space="preserve"> </w:t>
      </w:r>
    </w:p>
    <w:p w:rsidR="00953BC2" w:rsidRPr="00953BC2" w:rsidRDefault="00953BC2" w:rsidP="00953BC2">
      <w:pPr>
        <w:pStyle w:val="ListParagraph"/>
        <w:spacing w:before="100" w:beforeAutospacing="1" w:after="100" w:afterAutospacing="1"/>
        <w:ind w:left="360"/>
        <w:rPr>
          <w:rFonts w:ascii="Times New Roman" w:hAnsi="Times New Roman" w:cs="Times New Roman"/>
        </w:rPr>
      </w:pPr>
    </w:p>
    <w:p w:rsidR="00953BC2" w:rsidRPr="00953BC2" w:rsidRDefault="00953BC2" w:rsidP="00953BC2">
      <w:pPr>
        <w:pStyle w:val="ListParagraph"/>
        <w:spacing w:before="100" w:beforeAutospacing="1" w:after="100" w:afterAutospacing="1"/>
        <w:ind w:left="360"/>
        <w:rPr>
          <w:rFonts w:ascii="Times New Roman" w:hAnsi="Times New Roman" w:cs="Times New Roman"/>
        </w:rPr>
      </w:pPr>
    </w:p>
    <w:p w:rsidR="006F6DFB" w:rsidRPr="00953BC2" w:rsidRDefault="006F6DFB" w:rsidP="006F6DFB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:rsidR="00953BC2" w:rsidRDefault="00953BC2" w:rsidP="006F6DFB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:rsidR="00953BC2" w:rsidRPr="00953BC2" w:rsidRDefault="00953BC2" w:rsidP="006F6DFB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:rsidR="00953BC2" w:rsidRPr="00953BC2" w:rsidRDefault="00E605C4" w:rsidP="00E605C4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36"/>
        </w:rPr>
      </w:pPr>
      <w:r w:rsidRPr="00953BC2">
        <w:rPr>
          <w:rFonts w:ascii="Times New Roman" w:hAnsi="Times New Roman" w:cs="Times New Roman"/>
          <w:szCs w:val="20"/>
        </w:rPr>
        <w:t>Please comment on any non-academic activities in which you</w:t>
      </w:r>
      <w:r w:rsidR="00BC1329">
        <w:rPr>
          <w:rFonts w:ascii="Times New Roman" w:hAnsi="Times New Roman" w:cs="Times New Roman"/>
          <w:szCs w:val="20"/>
        </w:rPr>
        <w:t xml:space="preserve">r child participates in school </w:t>
      </w:r>
      <w:r w:rsidRPr="00953BC2">
        <w:rPr>
          <w:rFonts w:ascii="Times New Roman" w:hAnsi="Times New Roman" w:cs="Times New Roman"/>
          <w:szCs w:val="20"/>
        </w:rPr>
        <w:t>(e.g. music, art, sports, etc.)</w:t>
      </w:r>
      <w:r w:rsidR="00BC1329">
        <w:rPr>
          <w:rFonts w:ascii="Times New Roman" w:hAnsi="Times New Roman" w:cs="Times New Roman"/>
          <w:szCs w:val="20"/>
        </w:rPr>
        <w:t>:</w:t>
      </w:r>
      <w:r w:rsidRPr="00953BC2">
        <w:rPr>
          <w:rFonts w:ascii="Times New Roman" w:hAnsi="Times New Roman" w:cs="Times New Roman"/>
          <w:szCs w:val="20"/>
        </w:rPr>
        <w:t xml:space="preserve"> </w:t>
      </w:r>
    </w:p>
    <w:p w:rsidR="00953BC2" w:rsidRPr="00953BC2" w:rsidRDefault="00953BC2" w:rsidP="00953BC2">
      <w:pPr>
        <w:spacing w:before="100" w:beforeAutospacing="1" w:after="100" w:afterAutospacing="1"/>
        <w:rPr>
          <w:rFonts w:ascii="Times New Roman" w:hAnsi="Times New Roman" w:cs="Times New Roman"/>
          <w:szCs w:val="20"/>
        </w:rPr>
      </w:pPr>
    </w:p>
    <w:p w:rsidR="00953BC2" w:rsidRPr="00953BC2" w:rsidRDefault="00953BC2" w:rsidP="00953BC2">
      <w:pPr>
        <w:spacing w:before="100" w:beforeAutospacing="1" w:after="100" w:afterAutospacing="1"/>
        <w:rPr>
          <w:rFonts w:ascii="Times New Roman" w:hAnsi="Times New Roman" w:cs="Times New Roman"/>
          <w:szCs w:val="20"/>
        </w:rPr>
      </w:pPr>
    </w:p>
    <w:p w:rsidR="00953BC2" w:rsidRPr="00953BC2" w:rsidRDefault="00E605C4" w:rsidP="00E605C4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36"/>
        </w:rPr>
      </w:pPr>
      <w:r w:rsidRPr="00953BC2">
        <w:rPr>
          <w:rFonts w:ascii="Times New Roman" w:hAnsi="Times New Roman" w:cs="Times New Roman"/>
          <w:szCs w:val="20"/>
        </w:rPr>
        <w:t>Please comment on any extra-curricular activities i</w:t>
      </w:r>
      <w:r w:rsidR="00BC1329">
        <w:rPr>
          <w:rFonts w:ascii="Times New Roman" w:hAnsi="Times New Roman" w:cs="Times New Roman"/>
          <w:szCs w:val="20"/>
        </w:rPr>
        <w:t>n which your child participates</w:t>
      </w:r>
      <w:r w:rsidRPr="00953BC2">
        <w:rPr>
          <w:rFonts w:ascii="Times New Roman" w:hAnsi="Times New Roman" w:cs="Times New Roman"/>
          <w:szCs w:val="20"/>
        </w:rPr>
        <w:t xml:space="preserve"> (e.g. Scouts, sports, lessons, </w:t>
      </w:r>
      <w:r w:rsidR="00953BC2" w:rsidRPr="00953BC2">
        <w:rPr>
          <w:rFonts w:ascii="Times New Roman" w:hAnsi="Times New Roman" w:cs="Times New Roman"/>
          <w:szCs w:val="20"/>
        </w:rPr>
        <w:t>etc.)</w:t>
      </w:r>
      <w:r w:rsidR="00BC1329">
        <w:rPr>
          <w:rFonts w:ascii="Times New Roman" w:hAnsi="Times New Roman" w:cs="Times New Roman"/>
          <w:szCs w:val="20"/>
        </w:rPr>
        <w:t>:</w:t>
      </w:r>
    </w:p>
    <w:p w:rsidR="00953BC2" w:rsidRPr="00953BC2" w:rsidRDefault="00953BC2" w:rsidP="00953BC2">
      <w:pPr>
        <w:pStyle w:val="ListParagraph"/>
        <w:spacing w:before="100" w:beforeAutospacing="1" w:after="100" w:afterAutospacing="1"/>
        <w:ind w:left="360"/>
        <w:rPr>
          <w:rFonts w:ascii="Times New Roman" w:hAnsi="Times New Roman" w:cs="Times New Roman"/>
          <w:szCs w:val="20"/>
        </w:rPr>
      </w:pPr>
    </w:p>
    <w:p w:rsidR="00953BC2" w:rsidRPr="00953BC2" w:rsidRDefault="00953BC2" w:rsidP="00953BC2">
      <w:pPr>
        <w:pStyle w:val="ListParagraph"/>
        <w:spacing w:before="100" w:beforeAutospacing="1" w:after="100" w:afterAutospacing="1"/>
        <w:ind w:left="360"/>
        <w:rPr>
          <w:rFonts w:ascii="Times New Roman" w:hAnsi="Times New Roman" w:cs="Times New Roman"/>
          <w:szCs w:val="20"/>
        </w:rPr>
      </w:pPr>
    </w:p>
    <w:p w:rsidR="00953BC2" w:rsidRPr="00953BC2" w:rsidRDefault="00953BC2" w:rsidP="00953BC2">
      <w:pPr>
        <w:pStyle w:val="ListParagraph"/>
        <w:spacing w:before="100" w:beforeAutospacing="1" w:after="100" w:afterAutospacing="1"/>
        <w:ind w:left="360"/>
        <w:rPr>
          <w:rFonts w:ascii="Times New Roman" w:hAnsi="Times New Roman" w:cs="Times New Roman"/>
          <w:szCs w:val="20"/>
        </w:rPr>
      </w:pPr>
    </w:p>
    <w:p w:rsidR="00953BC2" w:rsidRDefault="00953BC2" w:rsidP="00953BC2">
      <w:pPr>
        <w:pStyle w:val="ListParagraph"/>
        <w:spacing w:before="100" w:beforeAutospacing="1" w:after="100" w:afterAutospacing="1"/>
        <w:ind w:left="360"/>
        <w:rPr>
          <w:rFonts w:ascii="Times New Roman" w:hAnsi="Times New Roman" w:cs="Times New Roman"/>
        </w:rPr>
      </w:pPr>
    </w:p>
    <w:p w:rsidR="00953BC2" w:rsidRPr="00953BC2" w:rsidRDefault="00953BC2" w:rsidP="00953BC2">
      <w:pPr>
        <w:pStyle w:val="ListParagraph"/>
        <w:spacing w:before="100" w:beforeAutospacing="1" w:after="100" w:afterAutospacing="1"/>
        <w:ind w:left="360"/>
        <w:rPr>
          <w:rFonts w:ascii="Times New Roman" w:hAnsi="Times New Roman" w:cs="Times New Roman"/>
        </w:rPr>
      </w:pPr>
    </w:p>
    <w:p w:rsidR="00E605C4" w:rsidRPr="00953BC2" w:rsidRDefault="00E605C4" w:rsidP="00E605C4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36"/>
        </w:rPr>
      </w:pPr>
      <w:r w:rsidRPr="00953BC2">
        <w:rPr>
          <w:rFonts w:ascii="Times New Roman" w:hAnsi="Times New Roman" w:cs="Times New Roman"/>
          <w:szCs w:val="20"/>
        </w:rPr>
        <w:t>Please provide any additional information you feel may be relevant to the multidisciplinary team in making a de</w:t>
      </w:r>
      <w:r w:rsidR="00BC1329">
        <w:rPr>
          <w:rFonts w:ascii="Times New Roman" w:hAnsi="Times New Roman" w:cs="Times New Roman"/>
          <w:szCs w:val="20"/>
        </w:rPr>
        <w:t>termination of gifted abilities:</w:t>
      </w:r>
    </w:p>
    <w:p w:rsidR="00953BC2" w:rsidRPr="00953BC2" w:rsidRDefault="00953BC2" w:rsidP="00E605C4">
      <w:pPr>
        <w:spacing w:before="100" w:beforeAutospacing="1" w:after="100" w:afterAutospacing="1"/>
        <w:rPr>
          <w:rFonts w:ascii="Times New Roman" w:hAnsi="Times New Roman" w:cs="Times New Roman"/>
          <w:szCs w:val="20"/>
        </w:rPr>
      </w:pPr>
    </w:p>
    <w:p w:rsidR="00953BC2" w:rsidRDefault="00953BC2" w:rsidP="00E605C4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F5504" w:rsidRDefault="008F5504" w:rsidP="00E605C4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953BC2" w:rsidRPr="00953BC2" w:rsidRDefault="00953BC2" w:rsidP="00E605C4">
      <w:pPr>
        <w:spacing w:before="100" w:beforeAutospacing="1" w:after="100" w:afterAutospacing="1"/>
        <w:rPr>
          <w:rFonts w:ascii="Times New Roman" w:hAnsi="Times New Roman" w:cs="Times New Roman"/>
          <w:szCs w:val="20"/>
        </w:rPr>
      </w:pPr>
    </w:p>
    <w:p w:rsidR="00953BC2" w:rsidRDefault="00953BC2" w:rsidP="00E605C4">
      <w:pPr>
        <w:spacing w:before="100" w:beforeAutospacing="1" w:after="100" w:afterAutospacing="1"/>
        <w:rPr>
          <w:rFonts w:ascii="Times New Roman" w:hAnsi="Times New Roman" w:cs="Times New Roman"/>
          <w:szCs w:val="20"/>
        </w:rPr>
      </w:pPr>
      <w:r w:rsidRPr="00953BC2">
        <w:rPr>
          <w:rFonts w:ascii="Times New Roman" w:hAnsi="Times New Roman" w:cs="Times New Roman"/>
          <w:szCs w:val="20"/>
        </w:rPr>
        <w:t>Parent</w:t>
      </w:r>
      <w:r>
        <w:rPr>
          <w:rFonts w:ascii="Times New Roman" w:hAnsi="Times New Roman" w:cs="Times New Roman"/>
          <w:szCs w:val="20"/>
        </w:rPr>
        <w:t xml:space="preserve"> or Guardian’s</w:t>
      </w:r>
      <w:r w:rsidRPr="00953BC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Print </w:t>
      </w:r>
      <w:r w:rsidRPr="00953BC2">
        <w:rPr>
          <w:rFonts w:ascii="Times New Roman" w:hAnsi="Times New Roman" w:cs="Times New Roman"/>
          <w:szCs w:val="20"/>
        </w:rPr>
        <w:t xml:space="preserve">Name: </w:t>
      </w:r>
      <w:r w:rsidR="00E605C4" w:rsidRPr="00E605C4">
        <w:rPr>
          <w:rFonts w:ascii="Times New Roman" w:hAnsi="Times New Roman" w:cs="Times New Roman"/>
          <w:szCs w:val="20"/>
        </w:rPr>
        <w:t>_____________________________</w:t>
      </w:r>
      <w:r w:rsidRPr="00953BC2">
        <w:rPr>
          <w:rFonts w:ascii="Times New Roman" w:hAnsi="Times New Roman" w:cs="Times New Roman"/>
          <w:szCs w:val="20"/>
        </w:rPr>
        <w:tab/>
      </w:r>
    </w:p>
    <w:p w:rsidR="00953BC2" w:rsidRPr="00953BC2" w:rsidRDefault="00953BC2" w:rsidP="00E605C4">
      <w:pPr>
        <w:spacing w:before="100" w:beforeAutospacing="1" w:after="100" w:afterAutospacing="1"/>
        <w:rPr>
          <w:rFonts w:ascii="Times New Roman" w:hAnsi="Times New Roman" w:cs="Times New Roman"/>
          <w:szCs w:val="20"/>
        </w:rPr>
      </w:pPr>
      <w:r w:rsidRPr="00953BC2">
        <w:rPr>
          <w:rFonts w:ascii="Times New Roman" w:hAnsi="Times New Roman" w:cs="Times New Roman"/>
          <w:szCs w:val="20"/>
        </w:rPr>
        <w:t xml:space="preserve">Parent </w:t>
      </w:r>
      <w:r>
        <w:rPr>
          <w:rFonts w:ascii="Times New Roman" w:hAnsi="Times New Roman" w:cs="Times New Roman"/>
          <w:szCs w:val="20"/>
        </w:rPr>
        <w:t xml:space="preserve">or Guardian’s </w:t>
      </w:r>
      <w:r w:rsidRPr="00953BC2">
        <w:rPr>
          <w:rFonts w:ascii="Times New Roman" w:hAnsi="Times New Roman" w:cs="Times New Roman"/>
          <w:szCs w:val="20"/>
        </w:rPr>
        <w:t xml:space="preserve">Signature: </w:t>
      </w:r>
      <w:r w:rsidRPr="00E605C4">
        <w:rPr>
          <w:rFonts w:ascii="Times New Roman" w:hAnsi="Times New Roman" w:cs="Times New Roman"/>
          <w:szCs w:val="20"/>
        </w:rPr>
        <w:t>_____________________________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Date: _______</w:t>
      </w:r>
    </w:p>
    <w:p w:rsidR="00953BC2" w:rsidRDefault="00953BC2" w:rsidP="00953BC2">
      <w:pPr>
        <w:spacing w:before="100" w:beforeAutospacing="1" w:after="100" w:afterAutospacing="1"/>
        <w:jc w:val="center"/>
        <w:rPr>
          <w:rFonts w:ascii="Times New Roman" w:hAnsi="Times New Roman" w:cs="Times New Roman"/>
          <w:szCs w:val="20"/>
        </w:rPr>
      </w:pPr>
    </w:p>
    <w:p w:rsidR="003B4DF1" w:rsidRPr="00953BC2" w:rsidRDefault="0046210E" w:rsidP="00953BC2">
      <w:pPr>
        <w:spacing w:before="100" w:beforeAutospacing="1" w:after="100" w:afterAutospacing="1"/>
        <w:jc w:val="center"/>
        <w:rPr>
          <w:rFonts w:ascii="Times New Roman" w:hAnsi="Times New Roman" w:cs="Times New Roman"/>
          <w:szCs w:val="20"/>
        </w:rPr>
      </w:pPr>
      <w:r w:rsidRPr="00C06063">
        <w:rPr>
          <w:rFonts w:ascii="Times New Roman" w:hAnsi="Times New Roman" w:cs="Times New Roman"/>
          <w:b/>
        </w:rPr>
        <w:lastRenderedPageBreak/>
        <w:t xml:space="preserve">Data Collection </w:t>
      </w:r>
      <w:r w:rsidR="003B4DF1" w:rsidRPr="00C06063">
        <w:rPr>
          <w:rFonts w:ascii="Times New Roman" w:hAnsi="Times New Roman" w:cs="Times New Roman"/>
          <w:b/>
        </w:rPr>
        <w:t>Form</w:t>
      </w:r>
    </w:p>
    <w:p w:rsidR="003B4DF1" w:rsidRPr="00C06063" w:rsidRDefault="003B4DF1" w:rsidP="003B4DF1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  <w:b/>
        </w:rPr>
      </w:pPr>
      <w:r w:rsidRPr="00C06063">
        <w:rPr>
          <w:rFonts w:ascii="Times New Roman" w:hAnsi="Times New Roman" w:cs="Times New Roman" w:hint="default"/>
          <w:b/>
        </w:rPr>
        <w:t>The Acceleration Committee will complete the form for review.</w:t>
      </w:r>
    </w:p>
    <w:p w:rsidR="0046210E" w:rsidRPr="00C06063" w:rsidRDefault="0046210E" w:rsidP="0046210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tbl>
      <w:tblPr>
        <w:tblStyle w:val="TableGrid"/>
        <w:tblW w:w="9987" w:type="dxa"/>
        <w:tblLook w:val="04A0"/>
      </w:tblPr>
      <w:tblGrid>
        <w:gridCol w:w="3831"/>
        <w:gridCol w:w="6156"/>
      </w:tblGrid>
      <w:tr w:rsidR="001E3D19" w:rsidRPr="00C06063" w:rsidTr="001E3D19">
        <w:trPr>
          <w:trHeight w:val="414"/>
        </w:trPr>
        <w:tc>
          <w:tcPr>
            <w:tcW w:w="3831" w:type="dxa"/>
          </w:tcPr>
          <w:p w:rsidR="001E3D19" w:rsidRPr="00C06063" w:rsidRDefault="001E3D19" w:rsidP="001E3D19">
            <w:pPr>
              <w:rPr>
                <w:rFonts w:ascii="Times New Roman" w:hAnsi="Times New Roman" w:cs="Times New Roman"/>
              </w:rPr>
            </w:pPr>
            <w:r w:rsidRPr="00C06063">
              <w:rPr>
                <w:rFonts w:ascii="Times New Roman" w:hAnsi="Times New Roman" w:cs="Times New Roman"/>
              </w:rPr>
              <w:t>Course Grades</w:t>
            </w:r>
          </w:p>
        </w:tc>
        <w:tc>
          <w:tcPr>
            <w:tcW w:w="6156" w:type="dxa"/>
          </w:tcPr>
          <w:p w:rsidR="003B4DF1" w:rsidRPr="00C06063" w:rsidRDefault="001E3D19" w:rsidP="001E3D1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 w:rsidRPr="00C06063">
              <w:rPr>
                <w:rFonts w:ascii="Times New Roman" w:hAnsi="Times New Roman" w:cs="Times New Roman" w:hint="default"/>
                <w:b/>
                <w:bCs/>
              </w:rPr>
              <w:t xml:space="preserve">Year 1: </w:t>
            </w:r>
          </w:p>
          <w:p w:rsidR="001E3D19" w:rsidRPr="00C06063" w:rsidRDefault="00AD60F0" w:rsidP="001E3D1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</w:rPr>
              <w:t xml:space="preserve">ELA:          </w:t>
            </w:r>
            <w:r w:rsidR="00383DE7">
              <w:rPr>
                <w:rFonts w:ascii="Times New Roman" w:hAnsi="Times New Roman" w:cs="Times New Roman" w:hint="default"/>
              </w:rPr>
              <w:t xml:space="preserve">   </w:t>
            </w:r>
            <w:r w:rsidR="003B4DF1" w:rsidRPr="00C06063">
              <w:rPr>
                <w:rFonts w:ascii="Times New Roman" w:hAnsi="Times New Roman" w:cs="Times New Roman" w:hint="default"/>
              </w:rPr>
              <w:t>Math</w:t>
            </w:r>
            <w:r w:rsidR="001E3D19" w:rsidRPr="00C06063">
              <w:rPr>
                <w:rFonts w:ascii="Times New Roman" w:hAnsi="Times New Roman" w:cs="Times New Roman" w:hint="default"/>
              </w:rPr>
              <w:t>:</w:t>
            </w:r>
            <w:r w:rsidR="003B4DF1" w:rsidRPr="00C06063">
              <w:rPr>
                <w:rFonts w:ascii="Times New Roman" w:hAnsi="Times New Roman" w:cs="Times New Roman" w:hint="default"/>
                <w:b/>
                <w:bCs/>
              </w:rPr>
              <w:t xml:space="preserve">        </w:t>
            </w:r>
            <w:r w:rsidR="00383DE7">
              <w:rPr>
                <w:rFonts w:ascii="Times New Roman" w:hAnsi="Times New Roman" w:cs="Times New Roman" w:hint="default"/>
                <w:b/>
                <w:bCs/>
              </w:rPr>
              <w:t xml:space="preserve">   </w:t>
            </w:r>
            <w:r w:rsidR="003B4DF1" w:rsidRPr="00C06063">
              <w:rPr>
                <w:rFonts w:ascii="Times New Roman" w:hAnsi="Times New Roman" w:cs="Times New Roman" w:hint="default"/>
              </w:rPr>
              <w:t>Sci</w:t>
            </w:r>
            <w:r w:rsidR="001E3D19" w:rsidRPr="00C06063">
              <w:rPr>
                <w:rFonts w:ascii="Times New Roman" w:hAnsi="Times New Roman" w:cs="Times New Roman" w:hint="default"/>
              </w:rPr>
              <w:t>:</w:t>
            </w:r>
            <w:r w:rsidR="003B4DF1" w:rsidRPr="00C06063">
              <w:rPr>
                <w:rFonts w:ascii="Times New Roman" w:hAnsi="Times New Roman" w:cs="Times New Roman" w:hint="default"/>
              </w:rPr>
              <w:t xml:space="preserve">         </w:t>
            </w:r>
            <w:r w:rsidR="00383DE7">
              <w:rPr>
                <w:rFonts w:ascii="Times New Roman" w:hAnsi="Times New Roman" w:cs="Times New Roman" w:hint="default"/>
              </w:rPr>
              <w:t xml:space="preserve">   </w:t>
            </w:r>
            <w:r w:rsidR="003B4DF1" w:rsidRPr="00C06063">
              <w:rPr>
                <w:rFonts w:ascii="Times New Roman" w:hAnsi="Times New Roman" w:cs="Times New Roman" w:hint="default"/>
              </w:rPr>
              <w:t>SS</w:t>
            </w:r>
            <w:r w:rsidR="001E3D19" w:rsidRPr="00C06063">
              <w:rPr>
                <w:rFonts w:ascii="Times New Roman" w:hAnsi="Times New Roman" w:cs="Times New Roman" w:hint="default"/>
              </w:rPr>
              <w:t>:</w:t>
            </w:r>
          </w:p>
          <w:p w:rsidR="001E3D19" w:rsidRPr="00C06063" w:rsidRDefault="001E3D19" w:rsidP="004621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</w:p>
          <w:p w:rsidR="001E3D19" w:rsidRPr="00C06063" w:rsidRDefault="001E3D19" w:rsidP="004621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 w:rsidRPr="00C06063">
              <w:rPr>
                <w:rFonts w:ascii="Times New Roman" w:hAnsi="Times New Roman" w:cs="Times New Roman" w:hint="default"/>
                <w:b/>
                <w:bCs/>
              </w:rPr>
              <w:t>Year 2:</w:t>
            </w:r>
          </w:p>
          <w:p w:rsidR="003B4DF1" w:rsidRPr="00C06063" w:rsidRDefault="003B4DF1" w:rsidP="00445D7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 w:rsidRPr="00C06063">
              <w:rPr>
                <w:rFonts w:ascii="Times New Roman" w:hAnsi="Times New Roman" w:cs="Times New Roman" w:hint="default"/>
              </w:rPr>
              <w:t xml:space="preserve">ELA: </w:t>
            </w:r>
            <w:r w:rsidR="00AD60F0">
              <w:rPr>
                <w:rFonts w:ascii="Times New Roman" w:hAnsi="Times New Roman" w:cs="Times New Roman" w:hint="default"/>
              </w:rPr>
              <w:t xml:space="preserve">        </w:t>
            </w:r>
            <w:r w:rsidR="00383DE7">
              <w:rPr>
                <w:rFonts w:ascii="Times New Roman" w:hAnsi="Times New Roman" w:cs="Times New Roman" w:hint="default"/>
              </w:rPr>
              <w:t xml:space="preserve">  </w:t>
            </w:r>
            <w:r w:rsidR="00AD60F0">
              <w:rPr>
                <w:rFonts w:ascii="Times New Roman" w:hAnsi="Times New Roman" w:cs="Times New Roman" w:hint="default"/>
              </w:rPr>
              <w:t xml:space="preserve"> </w:t>
            </w:r>
            <w:r w:rsidR="00383DE7">
              <w:rPr>
                <w:rFonts w:ascii="Times New Roman" w:hAnsi="Times New Roman" w:cs="Times New Roman" w:hint="default"/>
              </w:rPr>
              <w:t xml:space="preserve"> </w:t>
            </w:r>
            <w:r w:rsidRPr="00C06063">
              <w:rPr>
                <w:rFonts w:ascii="Times New Roman" w:hAnsi="Times New Roman" w:cs="Times New Roman" w:hint="default"/>
              </w:rPr>
              <w:t>Math:</w:t>
            </w:r>
            <w:r w:rsidRPr="00C06063">
              <w:rPr>
                <w:rFonts w:ascii="Times New Roman" w:hAnsi="Times New Roman" w:cs="Times New Roman" w:hint="default"/>
                <w:b/>
                <w:bCs/>
              </w:rPr>
              <w:t xml:space="preserve">       </w:t>
            </w:r>
            <w:r w:rsidR="00383DE7">
              <w:rPr>
                <w:rFonts w:ascii="Times New Roman" w:hAnsi="Times New Roman" w:cs="Times New Roman" w:hint="default"/>
                <w:b/>
                <w:bCs/>
              </w:rPr>
              <w:t xml:space="preserve"> </w:t>
            </w:r>
            <w:r w:rsidRPr="00C06063">
              <w:rPr>
                <w:rFonts w:ascii="Times New Roman" w:hAnsi="Times New Roman" w:cs="Times New Roman" w:hint="default"/>
                <w:b/>
                <w:bCs/>
              </w:rPr>
              <w:t xml:space="preserve"> </w:t>
            </w:r>
            <w:r w:rsidR="00383DE7">
              <w:rPr>
                <w:rFonts w:ascii="Times New Roman" w:hAnsi="Times New Roman" w:cs="Times New Roman" w:hint="default"/>
                <w:b/>
                <w:bCs/>
              </w:rPr>
              <w:t xml:space="preserve">  </w:t>
            </w:r>
            <w:r w:rsidRPr="00C06063">
              <w:rPr>
                <w:rFonts w:ascii="Times New Roman" w:hAnsi="Times New Roman" w:cs="Times New Roman" w:hint="default"/>
              </w:rPr>
              <w:t xml:space="preserve">Sci:         </w:t>
            </w:r>
            <w:r w:rsidR="00383DE7">
              <w:rPr>
                <w:rFonts w:ascii="Times New Roman" w:hAnsi="Times New Roman" w:cs="Times New Roman" w:hint="default"/>
              </w:rPr>
              <w:t xml:space="preserve">   </w:t>
            </w:r>
            <w:r w:rsidRPr="00C06063">
              <w:rPr>
                <w:rFonts w:ascii="Times New Roman" w:hAnsi="Times New Roman" w:cs="Times New Roman" w:hint="default"/>
              </w:rPr>
              <w:t>SS:</w:t>
            </w:r>
          </w:p>
        </w:tc>
      </w:tr>
      <w:tr w:rsidR="001E3D19" w:rsidRPr="00C06063" w:rsidTr="001E3D19">
        <w:trPr>
          <w:trHeight w:val="557"/>
        </w:trPr>
        <w:tc>
          <w:tcPr>
            <w:tcW w:w="3831" w:type="dxa"/>
          </w:tcPr>
          <w:p w:rsidR="001E3D19" w:rsidRPr="00C06063" w:rsidRDefault="001E3D19" w:rsidP="004621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Cs/>
              </w:rPr>
            </w:pPr>
            <w:r w:rsidRPr="00C06063">
              <w:rPr>
                <w:rFonts w:ascii="Times New Roman" w:hAnsi="Times New Roman" w:cs="Times New Roman" w:hint="default"/>
                <w:bCs/>
              </w:rPr>
              <w:t>State Assessment (PSSA/Keystones)</w:t>
            </w:r>
          </w:p>
        </w:tc>
        <w:tc>
          <w:tcPr>
            <w:tcW w:w="6156" w:type="dxa"/>
          </w:tcPr>
          <w:p w:rsidR="001E3D19" w:rsidRPr="00C06063" w:rsidRDefault="001E3D19" w:rsidP="004621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 w:rsidRPr="00C06063">
              <w:rPr>
                <w:rFonts w:ascii="Times New Roman" w:hAnsi="Times New Roman" w:cs="Times New Roman" w:hint="default"/>
                <w:b/>
                <w:bCs/>
              </w:rPr>
              <w:t xml:space="preserve">Score: </w:t>
            </w:r>
          </w:p>
          <w:p w:rsidR="001E3D19" w:rsidRPr="00C06063" w:rsidRDefault="001E3D19" w:rsidP="004621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Cs/>
              </w:rPr>
            </w:pPr>
            <w:r w:rsidRPr="00C06063">
              <w:rPr>
                <w:rFonts w:ascii="Times New Roman" w:hAnsi="Times New Roman" w:cs="Times New Roman" w:hint="default"/>
                <w:bCs/>
              </w:rPr>
              <w:t xml:space="preserve">BB      </w:t>
            </w:r>
            <w:r w:rsidR="003B4DF1" w:rsidRPr="00C06063">
              <w:rPr>
                <w:rFonts w:ascii="Times New Roman" w:hAnsi="Times New Roman" w:cs="Times New Roman" w:hint="default"/>
                <w:bCs/>
              </w:rPr>
              <w:t xml:space="preserve"> </w:t>
            </w:r>
            <w:r w:rsidR="00E7739D" w:rsidRPr="00C06063">
              <w:rPr>
                <w:rFonts w:ascii="Times New Roman" w:hAnsi="Times New Roman" w:cs="Times New Roman" w:hint="default"/>
                <w:bCs/>
              </w:rPr>
              <w:t xml:space="preserve"> </w:t>
            </w:r>
            <w:r w:rsidR="00C06063">
              <w:rPr>
                <w:rFonts w:ascii="Times New Roman" w:hAnsi="Times New Roman" w:cs="Times New Roman" w:hint="default"/>
                <w:bCs/>
              </w:rPr>
              <w:t xml:space="preserve"> </w:t>
            </w:r>
            <w:r w:rsidRPr="00C06063">
              <w:rPr>
                <w:rFonts w:ascii="Times New Roman" w:hAnsi="Times New Roman" w:cs="Times New Roman" w:hint="default"/>
                <w:bCs/>
              </w:rPr>
              <w:t xml:space="preserve">B      </w:t>
            </w:r>
            <w:r w:rsidR="003B4DF1" w:rsidRPr="00C06063">
              <w:rPr>
                <w:rFonts w:ascii="Times New Roman" w:hAnsi="Times New Roman" w:cs="Times New Roman" w:hint="default"/>
                <w:bCs/>
              </w:rPr>
              <w:t xml:space="preserve"> </w:t>
            </w:r>
            <w:r w:rsidR="00E7739D" w:rsidRPr="00C06063">
              <w:rPr>
                <w:rFonts w:ascii="Times New Roman" w:hAnsi="Times New Roman" w:cs="Times New Roman" w:hint="default"/>
                <w:bCs/>
              </w:rPr>
              <w:t xml:space="preserve"> </w:t>
            </w:r>
            <w:r w:rsidR="00C06063">
              <w:rPr>
                <w:rFonts w:ascii="Times New Roman" w:hAnsi="Times New Roman" w:cs="Times New Roman" w:hint="default"/>
                <w:bCs/>
              </w:rPr>
              <w:t xml:space="preserve"> </w:t>
            </w:r>
            <w:r w:rsidRPr="00C06063">
              <w:rPr>
                <w:rFonts w:ascii="Times New Roman" w:hAnsi="Times New Roman" w:cs="Times New Roman" w:hint="default"/>
                <w:bCs/>
              </w:rPr>
              <w:t xml:space="preserve">P      </w:t>
            </w:r>
            <w:r w:rsidR="003B4DF1" w:rsidRPr="00C06063">
              <w:rPr>
                <w:rFonts w:ascii="Times New Roman" w:hAnsi="Times New Roman" w:cs="Times New Roman" w:hint="default"/>
                <w:bCs/>
              </w:rPr>
              <w:t xml:space="preserve"> </w:t>
            </w:r>
            <w:r w:rsidR="00E7739D" w:rsidRPr="00C06063">
              <w:rPr>
                <w:rFonts w:ascii="Times New Roman" w:hAnsi="Times New Roman" w:cs="Times New Roman" w:hint="default"/>
                <w:bCs/>
              </w:rPr>
              <w:t xml:space="preserve"> </w:t>
            </w:r>
            <w:r w:rsidR="00C06063">
              <w:rPr>
                <w:rFonts w:ascii="Times New Roman" w:hAnsi="Times New Roman" w:cs="Times New Roman" w:hint="default"/>
                <w:bCs/>
              </w:rPr>
              <w:t xml:space="preserve"> </w:t>
            </w:r>
            <w:r w:rsidRPr="00C06063">
              <w:rPr>
                <w:rFonts w:ascii="Times New Roman" w:hAnsi="Times New Roman" w:cs="Times New Roman" w:hint="default"/>
                <w:bCs/>
              </w:rPr>
              <w:t>Ad</w:t>
            </w:r>
          </w:p>
        </w:tc>
      </w:tr>
      <w:tr w:rsidR="001E3D19" w:rsidRPr="00C06063" w:rsidTr="001E3D19">
        <w:trPr>
          <w:trHeight w:val="265"/>
        </w:trPr>
        <w:tc>
          <w:tcPr>
            <w:tcW w:w="3831" w:type="dxa"/>
          </w:tcPr>
          <w:p w:rsidR="003B4DF1" w:rsidRPr="00C06063" w:rsidRDefault="001E3D19" w:rsidP="004621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Cs/>
              </w:rPr>
            </w:pPr>
            <w:r w:rsidRPr="00C06063">
              <w:rPr>
                <w:rFonts w:ascii="Times New Roman" w:hAnsi="Times New Roman" w:cs="Times New Roman" w:hint="default"/>
                <w:bCs/>
              </w:rPr>
              <w:t>Grade Level Benchmark</w:t>
            </w:r>
          </w:p>
          <w:p w:rsidR="001E3D19" w:rsidRPr="00C06063" w:rsidRDefault="003B4DF1" w:rsidP="003B4DF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Cs/>
                <w:i/>
              </w:rPr>
            </w:pPr>
            <w:r w:rsidRPr="00C06063">
              <w:rPr>
                <w:rFonts w:ascii="Times New Roman" w:hAnsi="Times New Roman" w:cs="Times New Roman" w:hint="default"/>
                <w:bCs/>
                <w:i/>
              </w:rPr>
              <w:t>(Attach Data Sheet)</w:t>
            </w:r>
            <w:r w:rsidR="001E3D19" w:rsidRPr="00C06063">
              <w:rPr>
                <w:rFonts w:ascii="Times New Roman" w:hAnsi="Times New Roman" w:cs="Times New Roman" w:hint="default"/>
                <w:bCs/>
                <w:i/>
              </w:rPr>
              <w:t xml:space="preserve"> </w:t>
            </w:r>
          </w:p>
        </w:tc>
        <w:tc>
          <w:tcPr>
            <w:tcW w:w="6156" w:type="dxa"/>
          </w:tcPr>
          <w:p w:rsidR="001E3D19" w:rsidRPr="00C06063" w:rsidRDefault="003B4DF1" w:rsidP="004621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</w:rPr>
            </w:pPr>
            <w:r w:rsidRPr="00C06063">
              <w:rPr>
                <w:rFonts w:ascii="Times New Roman" w:hAnsi="Times New Roman" w:cs="Times New Roman" w:hint="default"/>
              </w:rPr>
              <w:t xml:space="preserve">ELA: </w:t>
            </w:r>
          </w:p>
          <w:p w:rsidR="003B4DF1" w:rsidRPr="00C06063" w:rsidRDefault="003B4DF1" w:rsidP="004621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</w:rPr>
            </w:pPr>
          </w:p>
          <w:p w:rsidR="003B4DF1" w:rsidRPr="00C06063" w:rsidRDefault="003B4DF1" w:rsidP="004621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Cs/>
              </w:rPr>
            </w:pPr>
            <w:r w:rsidRPr="00C06063">
              <w:rPr>
                <w:rFonts w:ascii="Times New Roman" w:hAnsi="Times New Roman" w:cs="Times New Roman" w:hint="default"/>
              </w:rPr>
              <w:t>Math:</w:t>
            </w:r>
          </w:p>
        </w:tc>
      </w:tr>
      <w:tr w:rsidR="001E3D19" w:rsidRPr="00C06063" w:rsidTr="001E3D19">
        <w:trPr>
          <w:trHeight w:val="278"/>
        </w:trPr>
        <w:tc>
          <w:tcPr>
            <w:tcW w:w="3831" w:type="dxa"/>
          </w:tcPr>
          <w:p w:rsidR="00E7739D" w:rsidRPr="00C06063" w:rsidRDefault="003B4DF1" w:rsidP="004621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Cs/>
              </w:rPr>
            </w:pPr>
            <w:r w:rsidRPr="00C06063">
              <w:rPr>
                <w:rFonts w:ascii="Times New Roman" w:hAnsi="Times New Roman" w:cs="Times New Roman" w:hint="default"/>
                <w:bCs/>
              </w:rPr>
              <w:t>End of the Year A</w:t>
            </w:r>
            <w:r w:rsidR="00383DE7">
              <w:rPr>
                <w:rFonts w:ascii="Times New Roman" w:hAnsi="Times New Roman" w:cs="Times New Roman" w:hint="default"/>
                <w:bCs/>
              </w:rPr>
              <w:t>ss</w:t>
            </w:r>
            <w:r w:rsidR="00A96D6B">
              <w:rPr>
                <w:rFonts w:ascii="Times New Roman" w:hAnsi="Times New Roman" w:cs="Times New Roman" w:hint="default"/>
                <w:bCs/>
              </w:rPr>
              <w:t xml:space="preserve">essment </w:t>
            </w:r>
            <w:r w:rsidRPr="00C06063">
              <w:rPr>
                <w:rFonts w:ascii="Times New Roman" w:hAnsi="Times New Roman" w:cs="Times New Roman" w:hint="default"/>
                <w:bCs/>
              </w:rPr>
              <w:t>Result</w:t>
            </w:r>
            <w:r w:rsidR="00E7739D" w:rsidRPr="00C06063">
              <w:rPr>
                <w:rFonts w:ascii="Times New Roman" w:hAnsi="Times New Roman" w:cs="Times New Roman" w:hint="default"/>
                <w:bCs/>
              </w:rPr>
              <w:t>s</w:t>
            </w:r>
          </w:p>
        </w:tc>
        <w:tc>
          <w:tcPr>
            <w:tcW w:w="6156" w:type="dxa"/>
          </w:tcPr>
          <w:p w:rsidR="00E7739D" w:rsidRPr="00C06063" w:rsidRDefault="00E7739D" w:rsidP="00E773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Cs/>
              </w:rPr>
            </w:pPr>
            <w:r w:rsidRPr="00C06063">
              <w:rPr>
                <w:rFonts w:ascii="Times New Roman" w:hAnsi="Times New Roman" w:cs="Times New Roman" w:hint="default"/>
                <w:bCs/>
              </w:rPr>
              <w:t xml:space="preserve">Score:                     Passed </w:t>
            </w:r>
            <w:r w:rsidRPr="00C06063">
              <w:rPr>
                <w:rFonts w:ascii="Times New Roman" w:hAnsi="Times New Roman" w:cs="Times New Roman" w:hint="default"/>
                <w:bCs/>
                <w:i/>
              </w:rPr>
              <w:t>(circle)</w:t>
            </w:r>
            <w:r w:rsidRPr="00C06063">
              <w:rPr>
                <w:rFonts w:ascii="Times New Roman" w:hAnsi="Times New Roman" w:cs="Times New Roman" w:hint="default"/>
                <w:bCs/>
              </w:rPr>
              <w:t>:    Yes      No</w:t>
            </w:r>
          </w:p>
          <w:p w:rsidR="003B4DF1" w:rsidRPr="00C06063" w:rsidRDefault="00E7739D" w:rsidP="00E773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Cs/>
              </w:rPr>
            </w:pPr>
            <w:r w:rsidRPr="00C06063">
              <w:rPr>
                <w:rFonts w:ascii="Times New Roman" w:hAnsi="Times New Roman" w:cs="Times New Roman" w:hint="default"/>
                <w:bCs/>
              </w:rPr>
              <w:t xml:space="preserve">              </w:t>
            </w:r>
          </w:p>
        </w:tc>
      </w:tr>
      <w:tr w:rsidR="001E3D19" w:rsidRPr="00C06063" w:rsidTr="001E3D19">
        <w:trPr>
          <w:trHeight w:val="278"/>
        </w:trPr>
        <w:tc>
          <w:tcPr>
            <w:tcW w:w="3831" w:type="dxa"/>
          </w:tcPr>
          <w:p w:rsidR="001E3D19" w:rsidRPr="00C06063" w:rsidRDefault="00A96D6B" w:rsidP="004621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Cs/>
              </w:rPr>
            </w:pPr>
            <w:r>
              <w:rPr>
                <w:rFonts w:ascii="Times New Roman" w:hAnsi="Times New Roman" w:cs="Times New Roman" w:hint="default"/>
                <w:bCs/>
              </w:rPr>
              <w:t>Achievement</w:t>
            </w:r>
            <w:r w:rsidR="003B4DF1" w:rsidRPr="00C06063">
              <w:rPr>
                <w:rFonts w:ascii="Times New Roman" w:hAnsi="Times New Roman" w:cs="Times New Roman" w:hint="default"/>
                <w:bCs/>
              </w:rPr>
              <w:t xml:space="preserve"> R</w:t>
            </w:r>
            <w:r w:rsidR="001E3D19" w:rsidRPr="00C06063">
              <w:rPr>
                <w:rFonts w:ascii="Times New Roman" w:hAnsi="Times New Roman" w:cs="Times New Roman" w:hint="default"/>
                <w:bCs/>
              </w:rPr>
              <w:t xml:space="preserve">esults </w:t>
            </w:r>
          </w:p>
          <w:p w:rsidR="003B4DF1" w:rsidRPr="00C06063" w:rsidRDefault="003B4DF1" w:rsidP="004621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Cs/>
              </w:rPr>
            </w:pPr>
          </w:p>
          <w:p w:rsidR="003B4DF1" w:rsidRPr="00C06063" w:rsidRDefault="003B4DF1" w:rsidP="004621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Cs/>
              </w:rPr>
            </w:pPr>
          </w:p>
        </w:tc>
        <w:tc>
          <w:tcPr>
            <w:tcW w:w="6156" w:type="dxa"/>
          </w:tcPr>
          <w:p w:rsidR="00C06063" w:rsidRPr="00C06063" w:rsidRDefault="00C06063" w:rsidP="00C0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and</w:t>
            </w:r>
            <w:r w:rsidRPr="00C06063">
              <w:rPr>
                <w:rFonts w:ascii="Times New Roman" w:hAnsi="Times New Roman" w:cs="Times New Roman"/>
              </w:rPr>
              <w:t xml:space="preserve"> Word Recognition:</w:t>
            </w:r>
          </w:p>
          <w:p w:rsidR="00C06063" w:rsidRPr="00C06063" w:rsidRDefault="00C06063" w:rsidP="00C0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063">
              <w:rPr>
                <w:rFonts w:ascii="Times New Roman" w:hAnsi="Times New Roman" w:cs="Times New Roman"/>
              </w:rPr>
              <w:t>Grade Equiv: ________ Age Equiv: ________</w:t>
            </w:r>
          </w:p>
          <w:p w:rsidR="00C06063" w:rsidRPr="00C06063" w:rsidRDefault="00C06063" w:rsidP="00C0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063">
              <w:rPr>
                <w:rFonts w:ascii="Times New Roman" w:hAnsi="Times New Roman" w:cs="Times New Roman"/>
              </w:rPr>
              <w:t>Reading Comprehension:</w:t>
            </w:r>
          </w:p>
          <w:p w:rsidR="00C06063" w:rsidRPr="00C06063" w:rsidRDefault="00C06063" w:rsidP="00C0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063">
              <w:rPr>
                <w:rFonts w:ascii="Times New Roman" w:hAnsi="Times New Roman" w:cs="Times New Roman"/>
              </w:rPr>
              <w:t>Grade Equiv: ________ Age Equiv: ________</w:t>
            </w:r>
          </w:p>
          <w:p w:rsidR="00C06063" w:rsidRPr="00C06063" w:rsidRDefault="00C06063" w:rsidP="00C0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063">
              <w:rPr>
                <w:rFonts w:ascii="Times New Roman" w:hAnsi="Times New Roman" w:cs="Times New Roman"/>
              </w:rPr>
              <w:t xml:space="preserve">Reading Summary: </w:t>
            </w:r>
          </w:p>
          <w:p w:rsidR="00C06063" w:rsidRPr="00C06063" w:rsidRDefault="00C06063" w:rsidP="00C0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6063" w:rsidRPr="00C06063" w:rsidRDefault="00C06063" w:rsidP="00C0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 Concepts and A</w:t>
            </w:r>
            <w:r w:rsidRPr="00C06063">
              <w:rPr>
                <w:rFonts w:ascii="Times New Roman" w:hAnsi="Times New Roman" w:cs="Times New Roman"/>
              </w:rPr>
              <w:t>pplications:</w:t>
            </w:r>
          </w:p>
          <w:p w:rsidR="00C06063" w:rsidRPr="00C06063" w:rsidRDefault="00C06063" w:rsidP="00C0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063">
              <w:rPr>
                <w:rFonts w:ascii="Times New Roman" w:hAnsi="Times New Roman" w:cs="Times New Roman"/>
              </w:rPr>
              <w:t>Grade Equiv: ________ Age Equiv: ________</w:t>
            </w:r>
          </w:p>
          <w:p w:rsidR="00C06063" w:rsidRPr="00C06063" w:rsidRDefault="00C06063" w:rsidP="00C0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063">
              <w:rPr>
                <w:rFonts w:ascii="Times New Roman" w:hAnsi="Times New Roman" w:cs="Times New Roman"/>
              </w:rPr>
              <w:t>Math Computation:</w:t>
            </w:r>
          </w:p>
          <w:p w:rsidR="00C06063" w:rsidRPr="00C06063" w:rsidRDefault="00C06063" w:rsidP="00C0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063">
              <w:rPr>
                <w:rFonts w:ascii="Times New Roman" w:hAnsi="Times New Roman" w:cs="Times New Roman"/>
              </w:rPr>
              <w:t>Grade Equiv: ________ Age Equiv: ________</w:t>
            </w:r>
          </w:p>
          <w:p w:rsidR="00C06063" w:rsidRPr="00C06063" w:rsidRDefault="00C06063" w:rsidP="00C0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063">
              <w:rPr>
                <w:rFonts w:ascii="Times New Roman" w:hAnsi="Times New Roman" w:cs="Times New Roman"/>
              </w:rPr>
              <w:t>Math Summary:</w:t>
            </w:r>
          </w:p>
          <w:p w:rsidR="00C06063" w:rsidRPr="00C06063" w:rsidRDefault="00C06063" w:rsidP="00C0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063">
              <w:rPr>
                <w:rFonts w:ascii="Times New Roman" w:hAnsi="Times New Roman" w:cs="Times New Roman"/>
              </w:rPr>
              <w:t> </w:t>
            </w:r>
          </w:p>
          <w:p w:rsidR="00C06063" w:rsidRPr="00C06063" w:rsidRDefault="00C06063" w:rsidP="00C0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063">
              <w:rPr>
                <w:rFonts w:ascii="Times New Roman" w:hAnsi="Times New Roman" w:cs="Times New Roman"/>
              </w:rPr>
              <w:t>Written Expression:</w:t>
            </w:r>
          </w:p>
          <w:p w:rsidR="00C06063" w:rsidRPr="00C06063" w:rsidRDefault="00C06063" w:rsidP="00C0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063">
              <w:rPr>
                <w:rFonts w:ascii="Times New Roman" w:hAnsi="Times New Roman" w:cs="Times New Roman"/>
              </w:rPr>
              <w:t>Grade Equiv: ________ Age Equiv: ________</w:t>
            </w:r>
          </w:p>
          <w:p w:rsidR="001E3D19" w:rsidRDefault="00C06063" w:rsidP="00C0606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</w:rPr>
            </w:pPr>
            <w:r w:rsidRPr="00C06063">
              <w:rPr>
                <w:rFonts w:ascii="Times New Roman" w:hAnsi="Times New Roman" w:cs="Times New Roman"/>
              </w:rPr>
              <w:t xml:space="preserve">Writing Summary: </w:t>
            </w:r>
          </w:p>
          <w:p w:rsidR="00C06063" w:rsidRPr="00C06063" w:rsidRDefault="00C06063" w:rsidP="00C0606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Cs/>
              </w:rPr>
            </w:pPr>
          </w:p>
        </w:tc>
      </w:tr>
      <w:tr w:rsidR="001E3D19" w:rsidRPr="00C06063" w:rsidTr="001E3D19">
        <w:trPr>
          <w:trHeight w:val="269"/>
        </w:trPr>
        <w:tc>
          <w:tcPr>
            <w:tcW w:w="3831" w:type="dxa"/>
          </w:tcPr>
          <w:p w:rsidR="001E3D19" w:rsidRPr="00C06063" w:rsidRDefault="001E3D19" w:rsidP="004621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Cs/>
              </w:rPr>
            </w:pPr>
            <w:r w:rsidRPr="00C06063">
              <w:rPr>
                <w:rFonts w:ascii="Times New Roman" w:hAnsi="Times New Roman" w:cs="Times New Roman" w:hint="default"/>
                <w:bCs/>
              </w:rPr>
              <w:t xml:space="preserve">Attach </w:t>
            </w:r>
            <w:r w:rsidR="003B4DF1" w:rsidRPr="00C06063">
              <w:rPr>
                <w:rFonts w:ascii="Times New Roman" w:hAnsi="Times New Roman" w:cs="Times New Roman" w:hint="default"/>
                <w:bCs/>
              </w:rPr>
              <w:t>the following</w:t>
            </w:r>
            <w:r w:rsidR="00C06063">
              <w:rPr>
                <w:rFonts w:ascii="Times New Roman" w:hAnsi="Times New Roman" w:cs="Times New Roman" w:hint="default"/>
                <w:bCs/>
              </w:rPr>
              <w:t>:</w:t>
            </w:r>
          </w:p>
        </w:tc>
        <w:tc>
          <w:tcPr>
            <w:tcW w:w="6156" w:type="dxa"/>
          </w:tcPr>
          <w:p w:rsidR="001E3D19" w:rsidRDefault="003B4DF1" w:rsidP="004621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Cs/>
              </w:rPr>
            </w:pPr>
            <w:r w:rsidRPr="00C06063">
              <w:rPr>
                <w:rFonts w:ascii="Times New Roman" w:hAnsi="Times New Roman" w:cs="Times New Roman" w:hint="default"/>
                <w:bCs/>
              </w:rPr>
              <w:t>Teacher Input Form</w:t>
            </w:r>
            <w:r w:rsidR="00DC2395">
              <w:rPr>
                <w:rFonts w:ascii="Times New Roman" w:hAnsi="Times New Roman" w:cs="Times New Roman" w:hint="default"/>
                <w:bCs/>
              </w:rPr>
              <w:t>(s)</w:t>
            </w:r>
          </w:p>
          <w:p w:rsidR="00DC2395" w:rsidRPr="00C06063" w:rsidRDefault="00DC2395" w:rsidP="0046210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Cs/>
              </w:rPr>
            </w:pPr>
            <w:r>
              <w:rPr>
                <w:rFonts w:ascii="Times New Roman" w:hAnsi="Times New Roman" w:cs="Times New Roman" w:hint="default"/>
                <w:bCs/>
              </w:rPr>
              <w:t>Parent Input Form</w:t>
            </w:r>
          </w:p>
          <w:p w:rsidR="003B4DF1" w:rsidRPr="00C06063" w:rsidRDefault="003B4DF1" w:rsidP="00383DE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 w:hint="default"/>
                <w:bCs/>
              </w:rPr>
            </w:pPr>
            <w:r w:rsidRPr="00C06063">
              <w:rPr>
                <w:rFonts w:ascii="Times New Roman" w:hAnsi="Times New Roman" w:cs="Times New Roman"/>
              </w:rPr>
              <w:t xml:space="preserve">Observation </w:t>
            </w:r>
            <w:r w:rsidRPr="00C06063">
              <w:rPr>
                <w:rFonts w:ascii="Times New Roman" w:hAnsi="Times New Roman" w:cs="Times New Roman" w:hint="default"/>
              </w:rPr>
              <w:t xml:space="preserve">from </w:t>
            </w:r>
            <w:r w:rsidRPr="00C06063">
              <w:rPr>
                <w:rFonts w:ascii="Times New Roman" w:hAnsi="Times New Roman" w:cs="Times New Roman"/>
              </w:rPr>
              <w:t>Guidance Counselor</w:t>
            </w:r>
          </w:p>
        </w:tc>
      </w:tr>
    </w:tbl>
    <w:p w:rsidR="0046210E" w:rsidRDefault="0046210E" w:rsidP="0046210E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</w:p>
    <w:p w:rsidR="00C06063" w:rsidRPr="0046210E" w:rsidRDefault="00C06063" w:rsidP="0046210E">
      <w:pPr>
        <w:pStyle w:val="NormalWeb"/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>
        <w:rPr>
          <w:rFonts w:ascii="Times New Roman" w:hAnsi="Times New Roman" w:cs="Times New Roman" w:hint="default"/>
          <w:b/>
          <w:bCs/>
        </w:rPr>
        <w:t>Additional Information/Comments:</w:t>
      </w:r>
    </w:p>
    <w:p w:rsidR="00095C16" w:rsidRDefault="00095C16" w:rsidP="00095C16">
      <w:pPr>
        <w:rPr>
          <w:rFonts w:ascii="Times New Roman" w:hAnsi="Times New Roman" w:cs="Times New Roman"/>
        </w:rPr>
      </w:pPr>
    </w:p>
    <w:p w:rsidR="0046210E" w:rsidRPr="00EF00BC" w:rsidRDefault="0046210E" w:rsidP="00095C16">
      <w:pPr>
        <w:rPr>
          <w:rFonts w:ascii="Times New Roman" w:hAnsi="Times New Roman" w:cs="Times New Roman"/>
        </w:rPr>
      </w:pPr>
    </w:p>
    <w:p w:rsidR="00095C16" w:rsidRDefault="00095C16"/>
    <w:p w:rsidR="0046210E" w:rsidRDefault="0046210E"/>
    <w:sectPr w:rsidR="0046210E" w:rsidSect="00166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3EE"/>
    <w:multiLevelType w:val="hybridMultilevel"/>
    <w:tmpl w:val="EB56F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9C0D71"/>
    <w:multiLevelType w:val="hybridMultilevel"/>
    <w:tmpl w:val="BE147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396622"/>
    <w:multiLevelType w:val="hybridMultilevel"/>
    <w:tmpl w:val="FA5E9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37672A"/>
    <w:multiLevelType w:val="hybridMultilevel"/>
    <w:tmpl w:val="254647FA"/>
    <w:lvl w:ilvl="0" w:tplc="C39CE62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9B035D"/>
    <w:multiLevelType w:val="hybridMultilevel"/>
    <w:tmpl w:val="B858C0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42197"/>
    <w:multiLevelType w:val="hybridMultilevel"/>
    <w:tmpl w:val="B39E4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A63EC7"/>
    <w:multiLevelType w:val="hybridMultilevel"/>
    <w:tmpl w:val="3390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27AA2"/>
    <w:multiLevelType w:val="hybridMultilevel"/>
    <w:tmpl w:val="C516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20"/>
  <w:characterSpacingControl w:val="doNotCompress"/>
  <w:compat/>
  <w:rsids>
    <w:rsidRoot w:val="00FD13DF"/>
    <w:rsid w:val="0000164B"/>
    <w:rsid w:val="0001322D"/>
    <w:rsid w:val="00054488"/>
    <w:rsid w:val="000905C8"/>
    <w:rsid w:val="00095C16"/>
    <w:rsid w:val="000A32D3"/>
    <w:rsid w:val="000B6686"/>
    <w:rsid w:val="000B70B9"/>
    <w:rsid w:val="000D2BBA"/>
    <w:rsid w:val="00103C5F"/>
    <w:rsid w:val="00136B67"/>
    <w:rsid w:val="00136C83"/>
    <w:rsid w:val="0014312C"/>
    <w:rsid w:val="001661FE"/>
    <w:rsid w:val="0019742F"/>
    <w:rsid w:val="001A68F8"/>
    <w:rsid w:val="001C0431"/>
    <w:rsid w:val="001D1BE0"/>
    <w:rsid w:val="001E3D19"/>
    <w:rsid w:val="002227DA"/>
    <w:rsid w:val="00277884"/>
    <w:rsid w:val="002D2E05"/>
    <w:rsid w:val="0033070F"/>
    <w:rsid w:val="0034362F"/>
    <w:rsid w:val="00350E9B"/>
    <w:rsid w:val="003578BB"/>
    <w:rsid w:val="00365A65"/>
    <w:rsid w:val="003718AE"/>
    <w:rsid w:val="00383DE7"/>
    <w:rsid w:val="003B4DF1"/>
    <w:rsid w:val="003B7B76"/>
    <w:rsid w:val="003F01E3"/>
    <w:rsid w:val="00421175"/>
    <w:rsid w:val="00440E83"/>
    <w:rsid w:val="00445D74"/>
    <w:rsid w:val="0046210E"/>
    <w:rsid w:val="004B04BD"/>
    <w:rsid w:val="00521509"/>
    <w:rsid w:val="005226ED"/>
    <w:rsid w:val="00523444"/>
    <w:rsid w:val="005558BE"/>
    <w:rsid w:val="005676A5"/>
    <w:rsid w:val="00576999"/>
    <w:rsid w:val="005A55E5"/>
    <w:rsid w:val="005C1DE4"/>
    <w:rsid w:val="005E5A8E"/>
    <w:rsid w:val="005F6921"/>
    <w:rsid w:val="005F6A2C"/>
    <w:rsid w:val="00610F23"/>
    <w:rsid w:val="00626A9E"/>
    <w:rsid w:val="00650C8B"/>
    <w:rsid w:val="00652016"/>
    <w:rsid w:val="00671F41"/>
    <w:rsid w:val="0068547D"/>
    <w:rsid w:val="006937A1"/>
    <w:rsid w:val="00693C7C"/>
    <w:rsid w:val="00697ADA"/>
    <w:rsid w:val="006F6DFB"/>
    <w:rsid w:val="00726760"/>
    <w:rsid w:val="00735AC0"/>
    <w:rsid w:val="007507A6"/>
    <w:rsid w:val="00765ADD"/>
    <w:rsid w:val="007C090E"/>
    <w:rsid w:val="007C799B"/>
    <w:rsid w:val="007F7B97"/>
    <w:rsid w:val="008079B1"/>
    <w:rsid w:val="00811814"/>
    <w:rsid w:val="00830F9B"/>
    <w:rsid w:val="00836399"/>
    <w:rsid w:val="00843DB4"/>
    <w:rsid w:val="008662A4"/>
    <w:rsid w:val="00877F64"/>
    <w:rsid w:val="0088777F"/>
    <w:rsid w:val="00894D6E"/>
    <w:rsid w:val="008B1663"/>
    <w:rsid w:val="008D1D00"/>
    <w:rsid w:val="008D5CAC"/>
    <w:rsid w:val="008F3E10"/>
    <w:rsid w:val="008F5504"/>
    <w:rsid w:val="00905DFB"/>
    <w:rsid w:val="00915A11"/>
    <w:rsid w:val="00951AEC"/>
    <w:rsid w:val="00953BC2"/>
    <w:rsid w:val="009647C7"/>
    <w:rsid w:val="009B225C"/>
    <w:rsid w:val="009F33E4"/>
    <w:rsid w:val="00A11F3D"/>
    <w:rsid w:val="00A41417"/>
    <w:rsid w:val="00A73B76"/>
    <w:rsid w:val="00A7510C"/>
    <w:rsid w:val="00A96D6B"/>
    <w:rsid w:val="00AA46AA"/>
    <w:rsid w:val="00AB7012"/>
    <w:rsid w:val="00AD0A29"/>
    <w:rsid w:val="00AD60F0"/>
    <w:rsid w:val="00AD74A5"/>
    <w:rsid w:val="00AE14BE"/>
    <w:rsid w:val="00AF1542"/>
    <w:rsid w:val="00B13B9B"/>
    <w:rsid w:val="00B22499"/>
    <w:rsid w:val="00B674A2"/>
    <w:rsid w:val="00B75004"/>
    <w:rsid w:val="00B80D41"/>
    <w:rsid w:val="00BC1329"/>
    <w:rsid w:val="00BC7F0B"/>
    <w:rsid w:val="00C057F1"/>
    <w:rsid w:val="00C06063"/>
    <w:rsid w:val="00C25A2C"/>
    <w:rsid w:val="00C77FD4"/>
    <w:rsid w:val="00CA43BF"/>
    <w:rsid w:val="00CB28A0"/>
    <w:rsid w:val="00D231DF"/>
    <w:rsid w:val="00D674BB"/>
    <w:rsid w:val="00D9142C"/>
    <w:rsid w:val="00DA6888"/>
    <w:rsid w:val="00DC2395"/>
    <w:rsid w:val="00E35B97"/>
    <w:rsid w:val="00E605C4"/>
    <w:rsid w:val="00E64550"/>
    <w:rsid w:val="00E7739D"/>
    <w:rsid w:val="00E92AD5"/>
    <w:rsid w:val="00EC4DCC"/>
    <w:rsid w:val="00F446EC"/>
    <w:rsid w:val="00F6362F"/>
    <w:rsid w:val="00F77984"/>
    <w:rsid w:val="00FC54DA"/>
    <w:rsid w:val="00FD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1E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95C1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noProof/>
    </w:rPr>
  </w:style>
  <w:style w:type="table" w:styleId="TableGrid">
    <w:name w:val="Table Grid"/>
    <w:basedOn w:val="TableNormal"/>
    <w:uiPriority w:val="39"/>
    <w:rsid w:val="00462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0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B158DC-B2D5-4E77-A359-657E35CA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941</Words>
  <Characters>5367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TASD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tmiller</cp:lastModifiedBy>
  <cp:revision>2</cp:revision>
  <cp:lastPrinted>2017-03-21T12:08:00Z</cp:lastPrinted>
  <dcterms:created xsi:type="dcterms:W3CDTF">2017-03-21T12:10:00Z</dcterms:created>
  <dcterms:modified xsi:type="dcterms:W3CDTF">2017-03-21T12:10:00Z</dcterms:modified>
</cp:coreProperties>
</file>